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19" w:rsidRDefault="00F21C19" w:rsidP="00F21C19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:rsidR="00F21C19" w:rsidRDefault="00F21C19" w:rsidP="00F21C19">
      <w:pPr>
        <w:spacing w:line="220" w:lineRule="atLeast"/>
        <w:rPr>
          <w:rFonts w:ascii="黑体" w:eastAsia="黑体" w:hAnsi="黑体" w:hint="eastAsia"/>
          <w:sz w:val="44"/>
          <w:szCs w:val="44"/>
        </w:rPr>
      </w:pPr>
    </w:p>
    <w:p w:rsidR="00F21C19" w:rsidRDefault="00F21C19" w:rsidP="00F21C19">
      <w:pPr>
        <w:spacing w:line="2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XXX公司新型冠状病毒肺炎防控工作方案（示例）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为有效应对新型冠状病毒肺炎，切实保障职工身体健康和生命安全，依据党中央、国务院防控工作部署和省、市、区相关通知要求，结合本公司实际，制定以下防控工作方案：</w:t>
      </w:r>
    </w:p>
    <w:p w:rsidR="00F21C19" w:rsidRDefault="00F21C19" w:rsidP="00F21C19">
      <w:pPr>
        <w:spacing w:line="220" w:lineRule="atLeast"/>
        <w:ind w:firstLine="55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一、防控工作领导小组（工作专班）成员及职责分工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防控工作领导小组（工作专班）成员、职务、联系方式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人员职责分工</w:t>
      </w:r>
    </w:p>
    <w:p w:rsidR="00F21C19" w:rsidRDefault="00F21C19" w:rsidP="00F21C19">
      <w:pPr>
        <w:spacing w:line="220" w:lineRule="atLeast"/>
        <w:ind w:firstLine="55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……</w:t>
      </w:r>
    </w:p>
    <w:p w:rsidR="00F21C19" w:rsidRDefault="00F21C19" w:rsidP="00F21C19">
      <w:pPr>
        <w:spacing w:line="220" w:lineRule="atLeast"/>
        <w:ind w:firstLine="55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二、安全生产和疫情防控管理制度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企业安全生产制度……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疫情防控制度……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……</w:t>
      </w:r>
    </w:p>
    <w:p w:rsidR="00F21C19" w:rsidRDefault="00F21C19" w:rsidP="00F21C19">
      <w:pPr>
        <w:spacing w:line="220" w:lineRule="atLeast"/>
        <w:ind w:firstLine="55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三、防控物资储备及使用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企业防控物资储备及其使用管理规范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……</w:t>
      </w:r>
    </w:p>
    <w:p w:rsidR="00F21C19" w:rsidRDefault="00F21C19" w:rsidP="00F21C19">
      <w:pPr>
        <w:spacing w:line="220" w:lineRule="atLeast"/>
        <w:ind w:firstLine="55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四、突发情况处置措施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1、零星人员发热、咳嗽症状……</w:t>
      </w:r>
    </w:p>
    <w:p w:rsidR="00F21C19" w:rsidRDefault="00F21C19" w:rsidP="00F21C19">
      <w:pPr>
        <w:spacing w:line="220" w:lineRule="atLeast"/>
        <w:ind w:firstLine="555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lastRenderedPageBreak/>
        <w:t>2、同一班组多人发热、咳嗽症状……</w:t>
      </w:r>
    </w:p>
    <w:p w:rsidR="00F21C19" w:rsidRDefault="00F21C19" w:rsidP="00F21C19">
      <w:pPr>
        <w:spacing w:line="220" w:lineRule="atLeast"/>
        <w:ind w:firstLine="555"/>
        <w:rPr>
          <w:rFonts w:ascii="仿宋" w:eastAsia="仿宋" w:hAnsi="仿宋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3、同一车间（厂区）多人发热、咳嗽症状……</w:t>
      </w:r>
    </w:p>
    <w:p w:rsidR="00550245" w:rsidRPr="00F21C19" w:rsidRDefault="003B0A0E">
      <w:bookmarkStart w:id="0" w:name="_GoBack"/>
      <w:bookmarkEnd w:id="0"/>
    </w:p>
    <w:sectPr w:rsidR="00550245" w:rsidRPr="00F2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0E" w:rsidRDefault="003B0A0E" w:rsidP="00F21C19">
      <w:r>
        <w:separator/>
      </w:r>
    </w:p>
  </w:endnote>
  <w:endnote w:type="continuationSeparator" w:id="0">
    <w:p w:rsidR="003B0A0E" w:rsidRDefault="003B0A0E" w:rsidP="00F2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0E" w:rsidRDefault="003B0A0E" w:rsidP="00F21C19">
      <w:r>
        <w:separator/>
      </w:r>
    </w:p>
  </w:footnote>
  <w:footnote w:type="continuationSeparator" w:id="0">
    <w:p w:rsidR="003B0A0E" w:rsidRDefault="003B0A0E" w:rsidP="00F2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8"/>
    <w:rsid w:val="003B0A0E"/>
    <w:rsid w:val="003D06BA"/>
    <w:rsid w:val="003E3E3F"/>
    <w:rsid w:val="00533CE0"/>
    <w:rsid w:val="00880048"/>
    <w:rsid w:val="00CC15F5"/>
    <w:rsid w:val="00DE771A"/>
    <w:rsid w:val="00F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1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C15F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15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6B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独特"/>
    <w:basedOn w:val="6"/>
    <w:rsid w:val="003D06BA"/>
  </w:style>
  <w:style w:type="character" w:customStyle="1" w:styleId="6Char">
    <w:name w:val="标题 6 Char"/>
    <w:basedOn w:val="a0"/>
    <w:link w:val="6"/>
    <w:uiPriority w:val="9"/>
    <w:semiHidden/>
    <w:rsid w:val="003D06B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CC15F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C15F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3D06B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3D06B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C15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15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link w:val="Char1"/>
    <w:uiPriority w:val="1"/>
    <w:qFormat/>
    <w:rsid w:val="00CC15F5"/>
    <w:rPr>
      <w:kern w:val="0"/>
      <w:sz w:val="22"/>
    </w:rPr>
  </w:style>
  <w:style w:type="character" w:customStyle="1" w:styleId="Char1">
    <w:name w:val="无间隔 Char"/>
    <w:basedOn w:val="a0"/>
    <w:link w:val="a6"/>
    <w:uiPriority w:val="1"/>
    <w:rsid w:val="00CC15F5"/>
    <w:rPr>
      <w:kern w:val="0"/>
      <w:sz w:val="22"/>
    </w:rPr>
  </w:style>
  <w:style w:type="paragraph" w:styleId="a7">
    <w:name w:val="header"/>
    <w:basedOn w:val="a"/>
    <w:link w:val="Char2"/>
    <w:uiPriority w:val="99"/>
    <w:unhideWhenUsed/>
    <w:rsid w:val="00F21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21C19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21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21C19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1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C15F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15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6B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独特"/>
    <w:basedOn w:val="6"/>
    <w:rsid w:val="003D06BA"/>
  </w:style>
  <w:style w:type="character" w:customStyle="1" w:styleId="6Char">
    <w:name w:val="标题 6 Char"/>
    <w:basedOn w:val="a0"/>
    <w:link w:val="6"/>
    <w:uiPriority w:val="9"/>
    <w:semiHidden/>
    <w:rsid w:val="003D06B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CC15F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C15F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3D06B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3D06B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C15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15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link w:val="Char1"/>
    <w:uiPriority w:val="1"/>
    <w:qFormat/>
    <w:rsid w:val="00CC15F5"/>
    <w:rPr>
      <w:kern w:val="0"/>
      <w:sz w:val="22"/>
    </w:rPr>
  </w:style>
  <w:style w:type="character" w:customStyle="1" w:styleId="Char1">
    <w:name w:val="无间隔 Char"/>
    <w:basedOn w:val="a0"/>
    <w:link w:val="a6"/>
    <w:uiPriority w:val="1"/>
    <w:rsid w:val="00CC15F5"/>
    <w:rPr>
      <w:kern w:val="0"/>
      <w:sz w:val="22"/>
    </w:rPr>
  </w:style>
  <w:style w:type="paragraph" w:styleId="a7">
    <w:name w:val="header"/>
    <w:basedOn w:val="a"/>
    <w:link w:val="Char2"/>
    <w:uiPriority w:val="99"/>
    <w:unhideWhenUsed/>
    <w:rsid w:val="00F21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21C19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21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21C1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</dc:creator>
  <cp:keywords/>
  <dc:description/>
  <cp:lastModifiedBy>云</cp:lastModifiedBy>
  <cp:revision>2</cp:revision>
  <dcterms:created xsi:type="dcterms:W3CDTF">2020-02-17T09:45:00Z</dcterms:created>
  <dcterms:modified xsi:type="dcterms:W3CDTF">2020-02-17T09:45:00Z</dcterms:modified>
</cp:coreProperties>
</file>