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F6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800" w:firstLineChars="500"/>
        <w:rPr>
          <w:rStyle w:val="10"/>
          <w:rFonts w:hint="eastAsia" w:ascii="黑体" w:hAnsi="黑体" w:eastAsia="黑体" w:cs="黑体"/>
          <w:b w:val="0"/>
          <w:bCs w:val="0"/>
          <w:color w:val="2B2B2B"/>
          <w:sz w:val="36"/>
          <w:szCs w:val="36"/>
          <w:lang w:val="en-US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2B2B2B"/>
          <w:sz w:val="36"/>
          <w:szCs w:val="36"/>
        </w:rPr>
        <w:t>新田县</w:t>
      </w:r>
      <w:r>
        <w:rPr>
          <w:rStyle w:val="10"/>
          <w:rFonts w:hint="eastAsia" w:ascii="黑体" w:hAnsi="黑体" w:eastAsia="黑体" w:cs="黑体"/>
          <w:b w:val="0"/>
          <w:bCs w:val="0"/>
          <w:color w:val="2B2B2B"/>
          <w:sz w:val="36"/>
          <w:szCs w:val="36"/>
          <w:lang w:val="en-US"/>
        </w:rPr>
        <w:t>个体劳动者私营企业</w:t>
      </w:r>
      <w:r>
        <w:rPr>
          <w:rStyle w:val="10"/>
          <w:rFonts w:hint="eastAsia" w:ascii="黑体" w:hAnsi="黑体" w:eastAsia="黑体" w:cs="黑体"/>
          <w:b w:val="0"/>
          <w:bCs w:val="0"/>
          <w:color w:val="2B2B2B"/>
          <w:sz w:val="36"/>
          <w:szCs w:val="36"/>
        </w:rPr>
        <w:t>协</w:t>
      </w:r>
      <w:r>
        <w:rPr>
          <w:rStyle w:val="10"/>
          <w:rFonts w:hint="eastAsia" w:ascii="黑体" w:hAnsi="黑体" w:eastAsia="黑体" w:cs="黑体"/>
          <w:b w:val="0"/>
          <w:bCs w:val="0"/>
          <w:color w:val="2B2B2B"/>
          <w:sz w:val="36"/>
          <w:szCs w:val="36"/>
          <w:lang w:val="en-US"/>
        </w:rPr>
        <w:t>会</w:t>
      </w:r>
    </w:p>
    <w:p w14:paraId="299B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40" w:firstLineChars="400"/>
        <w:rPr>
          <w:rStyle w:val="10"/>
          <w:rFonts w:hint="default" w:ascii="黑体" w:hAnsi="黑体" w:eastAsia="黑体" w:cs="黑体"/>
          <w:b w:val="0"/>
          <w:bCs w:val="0"/>
          <w:color w:val="000000"/>
          <w:sz w:val="36"/>
          <w:szCs w:val="36"/>
          <w:shd w:val="clear" w:color="auto" w:fill="FFFFFF"/>
          <w:lang w:val="en-US"/>
        </w:rPr>
      </w:pPr>
      <w:r>
        <w:rPr>
          <w:rStyle w:val="10"/>
          <w:rFonts w:hint="eastAsia" w:ascii="黑体" w:hAnsi="黑体" w:eastAsia="黑体" w:cs="黑体"/>
          <w:b w:val="0"/>
          <w:bCs w:val="0"/>
          <w:color w:val="2B2B2B"/>
          <w:sz w:val="36"/>
          <w:szCs w:val="36"/>
        </w:rPr>
        <w:t>全国个私协系统先进单位</w:t>
      </w:r>
      <w:r>
        <w:rPr>
          <w:rStyle w:val="10"/>
          <w:rFonts w:hint="eastAsia" w:ascii="黑体" w:hAnsi="黑体" w:eastAsia="黑体" w:cs="黑体"/>
          <w:b w:val="0"/>
          <w:bCs w:val="0"/>
          <w:color w:val="2B2B2B"/>
          <w:sz w:val="36"/>
          <w:szCs w:val="36"/>
          <w:lang w:val="en-US"/>
        </w:rPr>
        <w:t>事迹材料</w:t>
      </w:r>
    </w:p>
    <w:p w14:paraId="56809E5C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2800" w:firstLineChars="1000"/>
        <w:jc w:val="both"/>
        <w:rPr>
          <w:rStyle w:val="10"/>
          <w:rFonts w:hint="default" w:ascii="仿宋" w:hAnsi="仿宋" w:eastAsia="仿宋"/>
          <w:b w:val="0"/>
          <w:bCs w:val="0"/>
          <w:color w:val="2B2B2B"/>
          <w:sz w:val="28"/>
          <w:szCs w:val="28"/>
          <w:lang w:val="en-US"/>
        </w:rPr>
      </w:pPr>
      <w:bookmarkStart w:id="0" w:name="_GoBack"/>
      <w:bookmarkEnd w:id="0"/>
    </w:p>
    <w:p w14:paraId="3A923AA7">
      <w:pPr>
        <w:pStyle w:val="9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2880" w:firstLineChars="900"/>
        <w:jc w:val="both"/>
        <w:rPr>
          <w:rStyle w:val="10"/>
          <w:rFonts w:ascii="仿宋" w:hAnsi="仿宋" w:eastAsia="仿宋"/>
          <w:color w:val="2B2B2B"/>
          <w:sz w:val="32"/>
          <w:szCs w:val="32"/>
        </w:rPr>
      </w:pPr>
    </w:p>
    <w:p w14:paraId="77A3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新田县个私协会成立于1997年，现有会员6000余人，建会以来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，以习近平新时代中国特色社会主义思想为指导</w:t>
      </w:r>
      <w:r>
        <w:rPr>
          <w:rFonts w:hint="eastAsia" w:ascii="仿宋" w:hAnsi="仿宋" w:eastAsia="仿宋" w:cs="仿宋"/>
          <w:sz w:val="30"/>
          <w:szCs w:val="30"/>
        </w:rPr>
        <w:t>，积极推动个体私营经济的健康发展。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协会及所属党组织</w:t>
      </w:r>
      <w:r>
        <w:rPr>
          <w:rFonts w:hint="eastAsia" w:ascii="仿宋" w:hAnsi="仿宋" w:eastAsia="仿宋" w:cs="仿宋"/>
          <w:sz w:val="30"/>
          <w:szCs w:val="30"/>
        </w:rPr>
        <w:t>获得国家级奖励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荣誉</w:t>
      </w:r>
      <w:r>
        <w:rPr>
          <w:rFonts w:hint="eastAsia" w:ascii="仿宋" w:hAnsi="仿宋" w:eastAsia="仿宋" w:cs="仿宋"/>
          <w:sz w:val="30"/>
          <w:szCs w:val="30"/>
        </w:rPr>
        <w:t>3项，省级奖励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荣誉</w:t>
      </w:r>
      <w:r>
        <w:rPr>
          <w:rFonts w:hint="eastAsia" w:ascii="仿宋" w:hAnsi="仿宋" w:eastAsia="仿宋" w:cs="仿宋"/>
          <w:sz w:val="30"/>
          <w:szCs w:val="30"/>
        </w:rPr>
        <w:t>10余项，市级奖励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荣誉</w:t>
      </w:r>
      <w:r>
        <w:rPr>
          <w:rFonts w:hint="eastAsia"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0多</w:t>
      </w:r>
      <w:r>
        <w:rPr>
          <w:rFonts w:hint="eastAsia" w:ascii="仿宋" w:hAnsi="仿宋" w:eastAsia="仿宋" w:cs="仿宋"/>
          <w:sz w:val="30"/>
          <w:szCs w:val="30"/>
        </w:rPr>
        <w:t>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6234A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强基固本，规范建设筑牢服务根基</w:t>
      </w:r>
    </w:p>
    <w:p w14:paraId="3BB40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在上级个私协、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历届县委、政府高度重视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支持下，新田个私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协会未受到“四分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”影响，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工作未曾断档，久久为功，把协会建设成了建设标准、管理规范、保障有力的会员好娘家。</w:t>
      </w:r>
    </w:p>
    <w:p w14:paraId="77E3D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1.机构建设标准化。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按条块结合的原则，成立了</w:t>
      </w:r>
      <w:r>
        <w:rPr>
          <w:rFonts w:hint="eastAsia" w:ascii="仿宋" w:hAnsi="仿宋" w:eastAsia="仿宋" w:cs="仿宋"/>
          <w:sz w:val="30"/>
          <w:szCs w:val="30"/>
        </w:rPr>
        <w:t>网约配送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25个</w:t>
      </w:r>
      <w:r>
        <w:rPr>
          <w:rFonts w:hint="eastAsia" w:ascii="仿宋" w:hAnsi="仿宋" w:eastAsia="仿宋" w:cs="仿宋"/>
          <w:sz w:val="30"/>
          <w:szCs w:val="30"/>
        </w:rPr>
        <w:t>行业分会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乡镇分会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有理事单位80家、会员6000人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内设机构齐全，有理事会、监事会，配备专职工作人员 2名，兼职工作人员3名，会长由县市监局一级主任科员郑小华兼任，秘书长、监事长均为市监局工作人员，所有工作人员均通过业务培训上岗，形成“分工明确、协作高效”的工作体系。</w:t>
      </w:r>
    </w:p>
    <w:p w14:paraId="7345A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2.经费保障稳定化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。建立“财政补助+会员会费+社会捐赠”多元经费筹措机制，年均经费投入20万元，实现经费保障持续稳定，确保会员服务、培训活动和维权工作等各项职能高效落地，各项管理规范有序。</w:t>
      </w:r>
    </w:p>
    <w:p w14:paraId="27942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3.办公条件现代化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。筹集资金60万元，购置了办公电脑、宣传显示屏、投影仪等设备设施，在全省第一个建立了高标准的个私协会党群服务中心，设置了支部党建活动室、党员书屋、个私协夜校、法律服务中心。</w:t>
      </w:r>
    </w:p>
    <w:p w14:paraId="73F7A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二、履职担当，全面落实中个协工作部署</w:t>
      </w:r>
    </w:p>
    <w:p w14:paraId="7BA67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根据国家、省市个协工作要求和部署，新田个协立足“自我管理、自我教育、自我服务、自我发展”职能职责履职担当，奋发有为，全面完成了上级个私协的个协工作任务。</w:t>
      </w:r>
    </w:p>
    <w:p w14:paraId="6E83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1、教育引领经济发展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。及时组织协会会员、企业代表认真学习、贯彻习近平总书记在民营经济企业座谈会讲话、习近平致全国个体劳动者第五次代表大会贺信、国家市监总局43号文件等精神，引领民营经济高质量发展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近3年来，新田市场经营主体增加30</w:t>
      </w:r>
      <w:r>
        <w:rPr>
          <w:rFonts w:hint="eastAsia" w:ascii="仿宋" w:hAnsi="仿宋" w:eastAsia="仿宋" w:cs="仿宋"/>
          <w:sz w:val="30"/>
          <w:szCs w:val="30"/>
        </w:rPr>
        <w:t>%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会员发展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增加35</w:t>
      </w:r>
      <w:r>
        <w:rPr>
          <w:rFonts w:hint="eastAsia" w:ascii="仿宋" w:hAnsi="仿宋" w:eastAsia="仿宋" w:cs="仿宋"/>
          <w:sz w:val="30"/>
          <w:szCs w:val="30"/>
        </w:rPr>
        <w:t>%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组织</w:t>
      </w:r>
      <w:r>
        <w:rPr>
          <w:rFonts w:hint="eastAsia" w:ascii="仿宋" w:hAnsi="仿宋" w:eastAsia="仿宋" w:cs="仿宋"/>
          <w:sz w:val="30"/>
          <w:szCs w:val="30"/>
        </w:rPr>
        <w:t>各开展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助力千企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“强产业、送技术、送岗位”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活动，</w:t>
      </w:r>
      <w:r>
        <w:rPr>
          <w:rFonts w:hint="eastAsia" w:ascii="仿宋" w:hAnsi="仿宋" w:eastAsia="仿宋" w:cs="仿宋"/>
          <w:sz w:val="30"/>
          <w:szCs w:val="30"/>
        </w:rPr>
        <w:t>每年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解决群众就业10万多</w:t>
      </w:r>
      <w:r>
        <w:rPr>
          <w:rFonts w:hint="eastAsia" w:ascii="仿宋" w:hAnsi="仿宋" w:eastAsia="仿宋" w:cs="仿宋"/>
          <w:sz w:val="30"/>
          <w:szCs w:val="30"/>
        </w:rPr>
        <w:t>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上交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全县</w:t>
      </w:r>
      <w:r>
        <w:rPr>
          <w:rFonts w:hint="eastAsia"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%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以上税收，为新田经济社会又好又快发展做出巨大贡献。</w:t>
      </w:r>
    </w:p>
    <w:p w14:paraId="288D2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2.用心用情服务企业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。精准服务“解难题”。积极开展问情服务、“增加一个就业”“个体工商户服务月”“光彩活动日”活动，</w:t>
      </w:r>
      <w:r>
        <w:rPr>
          <w:rFonts w:hint="eastAsia" w:ascii="仿宋" w:hAnsi="仿宋" w:eastAsia="仿宋" w:cs="仿宋"/>
          <w:sz w:val="30"/>
          <w:szCs w:val="30"/>
        </w:rPr>
        <w:t>落实个体工商户分型分类精准帮扶工作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支持100余个体户参与“名特优新”评选；走访、收集个体户、私营企业反映、咨询问题70个，实行结对帮扶，为企业化解招工、融资等问题57个，到位资金2540万元、帮助企业解决用工700余人。举办“银企对接、</w:t>
      </w:r>
      <w:r>
        <w:rPr>
          <w:rFonts w:hint="eastAsia" w:ascii="仿宋" w:hAnsi="仿宋" w:eastAsia="仿宋" w:cs="仿宋"/>
          <w:sz w:val="30"/>
          <w:szCs w:val="30"/>
        </w:rPr>
        <w:t>金融普惠”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“银</w:t>
      </w:r>
      <w:r>
        <w:rPr>
          <w:rFonts w:hint="eastAsia" w:ascii="仿宋" w:hAnsi="仿宋" w:eastAsia="仿宋" w:cs="仿宋"/>
          <w:sz w:val="30"/>
          <w:szCs w:val="30"/>
        </w:rPr>
        <w:t>企交流日”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活动4次，协助企业申办贷款3000万；开展“强产业、送慰问、送技术、送岗位”活动30场次，解决近10万群众就业；落实税费减免2亿多元，完成“个转企”70户。</w:t>
      </w:r>
    </w:p>
    <w:p w14:paraId="1B4D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3.勇担责任奉献社会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展“主体党日+党建+服务”五进宣讲，共开展宣讲21次、受众2000余人，带领广大“小个专”听党话、跟党走。近年来，新田个私协在党建引领下，开展捐资助学、防灾救灾、疫情防控、创文创卫等活动200多次，捐款捐物近千万元，党员参加志愿服务1000人次，获得了社会各界普遍点赞，各级媒体宣传报道500多篇。</w:t>
      </w:r>
    </w:p>
    <w:p w14:paraId="366DB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4、系统谋划完成任务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2025年4月，新田个协被确定为中个协工作联系点，聚焦中个协中心工作和任务，我们积极谋划和推进。一是按中个协指示，强化了对外卖行业和网约配送员群体的管理和服务，在个私协会成立了网约配送员行业分会，并建立了网约配送员群体党支部。对外卖行业和网约配送员群体的服务，我们做到了“五个一”：一是选派党建指导员，二是制定一套联络制度，三是建立一套服务班子，四是建设一批“暖心驿站”，五是为骑手解决一些具体困难。二是聚焦中个协工作联系点的工作，圆满完成了中个协安排的第一期、第二期网络交易平台商家满意度评价问卷调研、京东外卖平台满意度评价调研及其他各项工作。</w:t>
      </w:r>
    </w:p>
    <w:p w14:paraId="2138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AA66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三、党建引领，个协影响力不断提升</w:t>
      </w:r>
    </w:p>
    <w:p w14:paraId="6D7FE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聚焦党建引领，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协会不断</w:t>
      </w:r>
      <w:r>
        <w:rPr>
          <w:rFonts w:hint="eastAsia" w:ascii="仿宋" w:hAnsi="仿宋" w:eastAsia="仿宋" w:cs="仿宋"/>
          <w:sz w:val="30"/>
          <w:szCs w:val="30"/>
        </w:rPr>
        <w:t>发展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提，从一个支部3名党员，发展到18个支部180余名党员、6000余名会员，党的建设和协会建设度取得斐然成绩，党委先后</w:t>
      </w:r>
      <w:r>
        <w:rPr>
          <w:rFonts w:hint="eastAsia" w:ascii="仿宋" w:hAnsi="仿宋" w:eastAsia="仿宋" w:cs="仿宋"/>
          <w:sz w:val="30"/>
          <w:szCs w:val="30"/>
        </w:rPr>
        <w:t>被湖南省委评为 “湖南省先进基层党组织”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被湖南省委两新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工委</w:t>
      </w:r>
      <w:r>
        <w:rPr>
          <w:rFonts w:hint="eastAsia" w:ascii="仿宋" w:hAnsi="仿宋" w:eastAsia="仿宋" w:cs="仿宋"/>
          <w:sz w:val="30"/>
          <w:szCs w:val="30"/>
        </w:rPr>
        <w:t>评为 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湖南省</w:t>
      </w:r>
      <w:r>
        <w:rPr>
          <w:rFonts w:hint="eastAsia" w:ascii="仿宋" w:hAnsi="仿宋" w:eastAsia="仿宋" w:cs="仿宋"/>
          <w:sz w:val="30"/>
          <w:szCs w:val="30"/>
        </w:rPr>
        <w:t>标杆党组织”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被湖南省市监局评为“全省市监系统先进基层党组织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新田个协2008年被中个协评为“全国个协工作先进单位” ，2023年被湖南省工商联评为“全省四好商会”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，也涌现一大批优秀个人，李力1999年12月被中个协评为“全国先进个体工商户”，欧高珍、蒋贤喜、潘远河、李力等被评选为省市优秀党员、党务工作者，党员乐朝城被省河长办评为全省“最美河湖卫士”。2025年1月，新田县个私协党委被国家市监总局定为小个专“党建工作联系点”，4月新田个私协会被中国个协定为“个私协工作联系点”，成为湖南个私协工作一面红旗。</w:t>
      </w:r>
    </w:p>
    <w:p w14:paraId="39328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一分耕耘、一分收获，新田个私协工作得到社会和上级高度肯定。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2023年新田县个私协会“小个专”党建经验做法被湖南省委两新工委评选为“湖南省两新组织党建工作典型案例”。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2024年5月，广州花都组织部长带动到新田个协考察交流；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8月13日，中国个协副会长、秘书长庹登夫带队到新田个协进行考察调研；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2025年5月国家市监总局行政学院永州杨文彬带队到新田个协党建调研；市里2次在新田召开现场工作会，均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对新田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给予高度评价。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近几年来，新田个协发布500余篇新闻报道，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工作做法被中国非公党建网、组织人事报、</w:t>
      </w:r>
      <w:r>
        <w:rPr>
          <w:rFonts w:hint="eastAsia" w:ascii="仿宋" w:hAnsi="仿宋" w:eastAsia="仿宋" w:cs="仿宋"/>
          <w:sz w:val="30"/>
          <w:szCs w:val="30"/>
        </w:rPr>
        <w:t>湖南卫视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人民网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红星云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光彩杂志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等媒体宣传</w:t>
      </w:r>
      <w:r>
        <w:rPr>
          <w:rFonts w:hint="eastAsia" w:ascii="仿宋" w:hAnsi="仿宋" w:eastAsia="仿宋" w:cs="仿宋"/>
          <w:sz w:val="30"/>
          <w:szCs w:val="30"/>
        </w:rPr>
        <w:t>推介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3D100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TY0MjM4ZjdjN2Q5MWU5NDJkZWRjNmUyNmFhMDYifQ=="/>
  </w:docVars>
  <w:rsids>
    <w:rsidRoot w:val="00EC49F7"/>
    <w:rsid w:val="0001693B"/>
    <w:rsid w:val="00035B25"/>
    <w:rsid w:val="00050506"/>
    <w:rsid w:val="00073E19"/>
    <w:rsid w:val="000E1EC2"/>
    <w:rsid w:val="00161C19"/>
    <w:rsid w:val="0026703A"/>
    <w:rsid w:val="002955EA"/>
    <w:rsid w:val="002F3CC5"/>
    <w:rsid w:val="00421B80"/>
    <w:rsid w:val="004C3A99"/>
    <w:rsid w:val="004E33A9"/>
    <w:rsid w:val="00522BEA"/>
    <w:rsid w:val="00563C6F"/>
    <w:rsid w:val="005E518F"/>
    <w:rsid w:val="0062329A"/>
    <w:rsid w:val="00641FA2"/>
    <w:rsid w:val="0072312A"/>
    <w:rsid w:val="007618EA"/>
    <w:rsid w:val="00771C05"/>
    <w:rsid w:val="007927F0"/>
    <w:rsid w:val="007D38CB"/>
    <w:rsid w:val="007D5103"/>
    <w:rsid w:val="007E6FB0"/>
    <w:rsid w:val="008049E0"/>
    <w:rsid w:val="0082111D"/>
    <w:rsid w:val="008325EF"/>
    <w:rsid w:val="008522C1"/>
    <w:rsid w:val="00873D91"/>
    <w:rsid w:val="00907363"/>
    <w:rsid w:val="009470FF"/>
    <w:rsid w:val="009554EB"/>
    <w:rsid w:val="009711BC"/>
    <w:rsid w:val="00980247"/>
    <w:rsid w:val="009E69BD"/>
    <w:rsid w:val="00AC1EA2"/>
    <w:rsid w:val="00AD1418"/>
    <w:rsid w:val="00AF2B3D"/>
    <w:rsid w:val="00BA7F38"/>
    <w:rsid w:val="00BB237D"/>
    <w:rsid w:val="00C07E92"/>
    <w:rsid w:val="00CB74D0"/>
    <w:rsid w:val="00D55EC9"/>
    <w:rsid w:val="00D75C7F"/>
    <w:rsid w:val="00EC49F7"/>
    <w:rsid w:val="00F72A10"/>
    <w:rsid w:val="00FB205E"/>
    <w:rsid w:val="00FF23FE"/>
    <w:rsid w:val="00FF4EA2"/>
    <w:rsid w:val="0267608E"/>
    <w:rsid w:val="038A473B"/>
    <w:rsid w:val="03DC6297"/>
    <w:rsid w:val="05071BFA"/>
    <w:rsid w:val="07300CC3"/>
    <w:rsid w:val="07A62F49"/>
    <w:rsid w:val="0A04171B"/>
    <w:rsid w:val="0D036207"/>
    <w:rsid w:val="0DC86BA5"/>
    <w:rsid w:val="0E4A541B"/>
    <w:rsid w:val="10C40351"/>
    <w:rsid w:val="1213185F"/>
    <w:rsid w:val="14C6340F"/>
    <w:rsid w:val="14D67AAF"/>
    <w:rsid w:val="157F56F6"/>
    <w:rsid w:val="15E74C42"/>
    <w:rsid w:val="170E7EDC"/>
    <w:rsid w:val="1B5E3FFD"/>
    <w:rsid w:val="1BB45A1D"/>
    <w:rsid w:val="1E894AE9"/>
    <w:rsid w:val="1FF20C15"/>
    <w:rsid w:val="202D2E10"/>
    <w:rsid w:val="22434282"/>
    <w:rsid w:val="27C0147F"/>
    <w:rsid w:val="29E75117"/>
    <w:rsid w:val="2A990C28"/>
    <w:rsid w:val="2EDE002A"/>
    <w:rsid w:val="2F3370BC"/>
    <w:rsid w:val="2F750013"/>
    <w:rsid w:val="318875F4"/>
    <w:rsid w:val="33F74C11"/>
    <w:rsid w:val="34CE34EA"/>
    <w:rsid w:val="36D9537E"/>
    <w:rsid w:val="3B1918C8"/>
    <w:rsid w:val="3D2F3370"/>
    <w:rsid w:val="3FAC6837"/>
    <w:rsid w:val="41B42A82"/>
    <w:rsid w:val="45380532"/>
    <w:rsid w:val="48537EEF"/>
    <w:rsid w:val="4AC838A1"/>
    <w:rsid w:val="4C451DA2"/>
    <w:rsid w:val="4EB24379"/>
    <w:rsid w:val="50BE5FC4"/>
    <w:rsid w:val="5359258A"/>
    <w:rsid w:val="544D2AAF"/>
    <w:rsid w:val="549B7BFF"/>
    <w:rsid w:val="585917E3"/>
    <w:rsid w:val="58831FCD"/>
    <w:rsid w:val="59EF5395"/>
    <w:rsid w:val="5A244147"/>
    <w:rsid w:val="5C403E68"/>
    <w:rsid w:val="6097164B"/>
    <w:rsid w:val="610514CD"/>
    <w:rsid w:val="611E5E8C"/>
    <w:rsid w:val="62091F67"/>
    <w:rsid w:val="62B47227"/>
    <w:rsid w:val="633E4EB1"/>
    <w:rsid w:val="637D1D0F"/>
    <w:rsid w:val="68032E95"/>
    <w:rsid w:val="6B950F02"/>
    <w:rsid w:val="6CDC1854"/>
    <w:rsid w:val="6D6F30FB"/>
    <w:rsid w:val="6DF43542"/>
    <w:rsid w:val="6F56269B"/>
    <w:rsid w:val="738A7959"/>
    <w:rsid w:val="74B31440"/>
    <w:rsid w:val="75DC4673"/>
    <w:rsid w:val="7B317AD7"/>
    <w:rsid w:val="7EA33A15"/>
    <w:rsid w:val="7F78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9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kern w:val="0"/>
      <w:sz w:val="24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20D9B8-9D0B-427D-9FF1-C9F93E218F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2156</Words>
  <Characters>2244</Characters>
  <Lines>12</Lines>
  <Paragraphs>3</Paragraphs>
  <TotalTime>16</TotalTime>
  <ScaleCrop>false</ScaleCrop>
  <LinksUpToDate>false</LinksUpToDate>
  <CharactersWithSpaces>2252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老谢</cp:lastModifiedBy>
  <cp:lastPrinted>2025-10-13T04:04:00Z</cp:lastPrinted>
  <dcterms:modified xsi:type="dcterms:W3CDTF">2025-11-17T02:44:30Z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9887EF30A68E4229A14A6E481C2F34D9_13</vt:lpwstr>
  </property>
  <property fmtid="{D5CDD505-2E9C-101B-9397-08002B2CF9AE}" pid="4" name="KSOTemplateDocerSaveRecord">
    <vt:lpwstr>eyJoZGlkIjoiOGY2NTY0MjM4ZjdjN2Q5MWU5NDJkZWRjNmUyNmFhMDYiLCJ1c2VySWQiOiI2MzYyMTM3NzMifQ==</vt:lpwstr>
  </property>
</Properties>
</file>