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404040"/>
          <w:kern w:val="0"/>
          <w:sz w:val="32"/>
          <w:szCs w:val="32"/>
          <w:lang w:val="en-US" w:eastAsia="zh-CN" w:bidi="ar"/>
        </w:rPr>
        <w:t>附件4：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电子商务经营数据资料提交要求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一、2021年度电商交易数据统计表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40"/>
        </w:rPr>
        <w:t>20</w:t>
      </w:r>
      <w:r>
        <w:rPr>
          <w:rFonts w:hint="eastAsia" w:ascii="黑体" w:hAnsi="黑体" w:eastAsia="黑体"/>
          <w:color w:val="000000"/>
          <w:sz w:val="40"/>
          <w:lang w:val="en-US" w:eastAsia="zh-CN"/>
        </w:rPr>
        <w:t>21</w:t>
      </w:r>
      <w:r>
        <w:rPr>
          <w:rFonts w:hint="eastAsia" w:ascii="黑体" w:hAnsi="黑体" w:eastAsia="黑体"/>
          <w:color w:val="000000"/>
          <w:sz w:val="40"/>
        </w:rPr>
        <w:t>年度</w:t>
      </w:r>
      <w:r>
        <w:rPr>
          <w:rFonts w:hint="eastAsia" w:ascii="黑体" w:hAnsi="黑体" w:eastAsia="黑体"/>
          <w:color w:val="000000"/>
          <w:sz w:val="40"/>
          <w:lang w:eastAsia="zh-CN"/>
        </w:rPr>
        <w:t>电商</w:t>
      </w:r>
      <w:r>
        <w:rPr>
          <w:rFonts w:hint="eastAsia" w:ascii="黑体" w:hAnsi="黑体" w:eastAsia="黑体"/>
          <w:color w:val="000000"/>
          <w:sz w:val="40"/>
        </w:rPr>
        <w:t>交易数据统计表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店铺名称：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所属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公司名称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单位：个，元</w:t>
      </w:r>
    </w:p>
    <w:tbl>
      <w:tblPr>
        <w:tblStyle w:val="6"/>
        <w:tblW w:w="7770" w:type="dxa"/>
        <w:tblInd w:w="3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09"/>
        <w:gridCol w:w="1245"/>
        <w:gridCol w:w="1545"/>
        <w:gridCol w:w="141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月份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商品总数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订单数量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成交客户数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成交额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12月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1-12月合计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计：</w:t>
            </w:r>
          </w:p>
        </w:tc>
        <w:tc>
          <w:tcPr>
            <w:tcW w:w="70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7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阿里系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请提供生意参谋月报表，年报表；支付宝月报表，年报表。自建门户：请提供月报表，年报表，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连续一个月的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银行流水，物流信息。京东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系、拼多多系、小程序、微店、直播平台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根据后台情况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相应的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月报表、年报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表等。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数据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详细截图。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二、2021 年度网络平台交易数据体现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1.阿里系请提供 2021 年 1 月至 12 月,生意参谋店铺后 台月报表，年报表截图；支付宝月报表、年报表截图。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2.京东系请提供2021年1月至12月,店铺后台月报表、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年报表、京东钱包等截图。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3.拼多多系请提供 2021 年 1 月至 12 月,店铺后台月报 表、年报表截图。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4.自建门户请提供 2021 年 1 月至 12 月,店铺后台月报 表、年报表截图，需提供至少一个月的店铺账号银行流水和 物流信息。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5.其它第三方平台（微信小程序、微店等）请提供 2021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 1 月至 12 月,店铺后台月报表、年报表截图。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6.网络直播平台（快手小店、抖音小店等）请提供 2021 年 1 月至 12 月,店铺后台月报表、年报表截图。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247B0"/>
    <w:rsid w:val="0C832C79"/>
    <w:rsid w:val="0D040E9D"/>
    <w:rsid w:val="12B247B0"/>
    <w:rsid w:val="196B035E"/>
    <w:rsid w:val="64F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600" w:lineRule="exact"/>
      <w:ind w:left="153" w:right="431" w:firstLine="960" w:firstLineChars="200"/>
      <w:outlineLvl w:val="0"/>
    </w:pPr>
    <w:rPr>
      <w:rFonts w:ascii="PMingLiU" w:hAnsi="PMingLiU" w:eastAsia="黑体" w:cs="PMingLiU"/>
      <w:sz w:val="32"/>
      <w:szCs w:val="44"/>
      <w:lang w:val="zh-CN" w:bidi="zh-CN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960" w:firstLineChars="200"/>
      <w:outlineLvl w:val="1"/>
    </w:pPr>
    <w:rPr>
      <w:rFonts w:ascii="Arial" w:hAnsi="Arial" w:eastAsia="楷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2022-03-02T01:06:00Z</dcterms:created>
  <dc:creator></dc:creator>
  <cp:lastModifiedBy></cp:lastModifiedBy>
  <dcterms:modified xsi:type="dcterms:W3CDTF">2022-03-02T01:06:25Z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