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53B" w:rsidRPr="0063253B" w:rsidRDefault="0063253B" w:rsidP="0063253B">
      <w:pPr>
        <w:spacing w:line="720" w:lineRule="auto"/>
        <w:outlineLvl w:val="2"/>
        <w:rPr>
          <w:rFonts w:eastAsia="仿宋_GB2312"/>
          <w:b/>
          <w:bCs/>
          <w:sz w:val="28"/>
          <w:szCs w:val="28"/>
        </w:rPr>
      </w:pPr>
      <w:bookmarkStart w:id="0" w:name="_Toc10651"/>
      <w:r w:rsidRPr="0063253B">
        <w:rPr>
          <w:rFonts w:eastAsia="仿宋_GB2312"/>
          <w:b/>
          <w:bCs/>
          <w:sz w:val="28"/>
          <w:szCs w:val="28"/>
        </w:rPr>
        <w:t>3.</w:t>
      </w:r>
      <w:r w:rsidRPr="0063253B">
        <w:rPr>
          <w:rFonts w:eastAsia="仿宋_GB2312"/>
          <w:b/>
          <w:bCs/>
          <w:sz w:val="28"/>
          <w:szCs w:val="28"/>
        </w:rPr>
        <w:t>林地使用权</w:t>
      </w:r>
      <w:r w:rsidRPr="0063253B">
        <w:rPr>
          <w:rFonts w:eastAsia="仿宋_GB2312"/>
          <w:b/>
          <w:bCs/>
          <w:sz w:val="28"/>
          <w:szCs w:val="28"/>
        </w:rPr>
        <w:t>/</w:t>
      </w:r>
      <w:r w:rsidRPr="0063253B">
        <w:rPr>
          <w:rFonts w:eastAsia="仿宋_GB2312"/>
          <w:b/>
          <w:bCs/>
          <w:sz w:val="28"/>
          <w:szCs w:val="28"/>
        </w:rPr>
        <w:t>林木所有权</w:t>
      </w:r>
      <w:bookmarkEnd w:id="0"/>
      <w:r w:rsidRPr="0063253B">
        <w:rPr>
          <w:rFonts w:eastAsia="仿宋_GB2312" w:hint="eastAsia"/>
          <w:b/>
          <w:bCs/>
          <w:sz w:val="28"/>
          <w:szCs w:val="28"/>
        </w:rPr>
        <w:t>（注销登记）</w:t>
      </w:r>
    </w:p>
    <w:p w:rsidR="0063253B" w:rsidRPr="0063253B" w:rsidRDefault="0063253B" w:rsidP="0063253B">
      <w:pPr>
        <w:ind w:firstLineChars="200" w:firstLine="480"/>
        <w:rPr>
          <w:rFonts w:ascii="仿宋" w:eastAsia="仿宋" w:hAnsi="仿宋"/>
          <w:sz w:val="24"/>
          <w:szCs w:val="24"/>
        </w:rPr>
      </w:pPr>
      <w:r w:rsidRPr="0063253B">
        <w:rPr>
          <w:rFonts w:ascii="仿宋" w:eastAsia="仿宋" w:hAnsi="仿宋"/>
          <w:sz w:val="24"/>
          <w:szCs w:val="24"/>
        </w:rPr>
        <w:t>（1）适用情形</w:t>
      </w:r>
      <w:r w:rsidRPr="0063253B">
        <w:rPr>
          <w:rFonts w:ascii="仿宋" w:eastAsia="仿宋" w:hAnsi="仿宋" w:hint="eastAsia"/>
          <w:sz w:val="24"/>
          <w:szCs w:val="24"/>
        </w:rPr>
        <w:t>：</w:t>
      </w:r>
      <w:r w:rsidRPr="0063253B">
        <w:rPr>
          <w:rFonts w:ascii="仿宋" w:eastAsia="仿宋" w:hAnsi="仿宋"/>
          <w:color w:val="0D1C28"/>
          <w:sz w:val="24"/>
          <w:szCs w:val="24"/>
        </w:rPr>
        <w:t>不动产灭失的；林地全部被依法转为建设用地等非林地的；权利人放弃不动产权利的；不动产被依法征收或者收回的；</w:t>
      </w:r>
    </w:p>
    <w:p w:rsidR="0063253B" w:rsidRPr="0063253B" w:rsidRDefault="0063253B" w:rsidP="0063253B">
      <w:pPr>
        <w:ind w:firstLineChars="200" w:firstLine="480"/>
        <w:rPr>
          <w:rFonts w:ascii="仿宋" w:eastAsia="仿宋" w:hAnsi="仿宋"/>
          <w:sz w:val="24"/>
          <w:szCs w:val="24"/>
        </w:rPr>
      </w:pPr>
      <w:r w:rsidRPr="0063253B">
        <w:rPr>
          <w:rFonts w:ascii="仿宋" w:eastAsia="仿宋" w:hAnsi="仿宋"/>
          <w:sz w:val="24"/>
          <w:szCs w:val="24"/>
        </w:rPr>
        <w:t>（2）申请主体</w:t>
      </w:r>
      <w:r w:rsidRPr="0063253B">
        <w:rPr>
          <w:rFonts w:ascii="仿宋" w:eastAsia="仿宋" w:hAnsi="仿宋" w:hint="eastAsia"/>
          <w:sz w:val="24"/>
          <w:szCs w:val="24"/>
        </w:rPr>
        <w:t>：</w:t>
      </w:r>
      <w:r w:rsidRPr="0063253B">
        <w:rPr>
          <w:rFonts w:ascii="仿宋" w:eastAsia="仿宋" w:hAnsi="仿宋"/>
          <w:sz w:val="24"/>
          <w:szCs w:val="24"/>
        </w:rPr>
        <w:t>不动产登记簿记载的权利人。</w:t>
      </w:r>
    </w:p>
    <w:p w:rsidR="0063253B" w:rsidRPr="0063253B" w:rsidRDefault="0063253B" w:rsidP="0063253B">
      <w:pPr>
        <w:ind w:firstLineChars="200" w:firstLine="480"/>
        <w:rPr>
          <w:rFonts w:ascii="仿宋" w:eastAsia="仿宋" w:hAnsi="仿宋"/>
          <w:sz w:val="24"/>
          <w:szCs w:val="24"/>
        </w:rPr>
      </w:pPr>
      <w:r w:rsidRPr="0063253B">
        <w:rPr>
          <w:rFonts w:ascii="仿宋" w:eastAsia="仿宋" w:hAnsi="仿宋"/>
          <w:sz w:val="24"/>
          <w:szCs w:val="24"/>
        </w:rPr>
        <w:t>（3）申请材料和审查要点</w:t>
      </w:r>
      <w:r w:rsidRPr="0063253B">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2650"/>
        <w:gridCol w:w="2867"/>
        <w:gridCol w:w="1201"/>
      </w:tblGrid>
      <w:tr w:rsidR="0063253B" w:rsidTr="00C00275">
        <w:tc>
          <w:tcPr>
            <w:tcW w:w="4450" w:type="dxa"/>
            <w:gridSpan w:val="2"/>
            <w:tcBorders>
              <w:top w:val="single" w:sz="4" w:space="0" w:color="auto"/>
              <w:left w:val="single" w:sz="4" w:space="0" w:color="auto"/>
              <w:bottom w:val="single" w:sz="4" w:space="0" w:color="auto"/>
              <w:right w:val="single" w:sz="4" w:space="0" w:color="auto"/>
            </w:tcBorders>
            <w:vAlign w:val="center"/>
          </w:tcPr>
          <w:p w:rsidR="0063253B" w:rsidRDefault="0063253B" w:rsidP="00C00275">
            <w:pPr>
              <w:jc w:val="center"/>
              <w:rPr>
                <w:rFonts w:eastAsia="仿宋_GB2312"/>
                <w:b/>
                <w:sz w:val="24"/>
                <w:szCs w:val="24"/>
              </w:rPr>
            </w:pPr>
            <w:r>
              <w:rPr>
                <w:rFonts w:eastAsia="仿宋_GB2312"/>
                <w:b/>
                <w:sz w:val="24"/>
                <w:szCs w:val="24"/>
              </w:rPr>
              <w:t>申请材料</w:t>
            </w:r>
          </w:p>
        </w:tc>
        <w:tc>
          <w:tcPr>
            <w:tcW w:w="2867" w:type="dxa"/>
            <w:tcBorders>
              <w:top w:val="single" w:sz="4" w:space="0" w:color="auto"/>
              <w:left w:val="single" w:sz="4" w:space="0" w:color="auto"/>
              <w:bottom w:val="single" w:sz="4" w:space="0" w:color="auto"/>
              <w:right w:val="single" w:sz="4" w:space="0" w:color="auto"/>
            </w:tcBorders>
            <w:vAlign w:val="center"/>
          </w:tcPr>
          <w:p w:rsidR="0063253B" w:rsidRDefault="0063253B" w:rsidP="00C00275">
            <w:pPr>
              <w:jc w:val="center"/>
              <w:rPr>
                <w:rFonts w:eastAsia="仿宋_GB2312"/>
                <w:b/>
                <w:sz w:val="24"/>
                <w:szCs w:val="24"/>
              </w:rPr>
            </w:pPr>
            <w:r>
              <w:rPr>
                <w:rFonts w:eastAsia="仿宋_GB2312"/>
                <w:b/>
                <w:sz w:val="24"/>
                <w:szCs w:val="24"/>
              </w:rPr>
              <w:t>审查要点</w:t>
            </w:r>
          </w:p>
        </w:tc>
        <w:tc>
          <w:tcPr>
            <w:tcW w:w="1201" w:type="dxa"/>
            <w:tcBorders>
              <w:top w:val="single" w:sz="4" w:space="0" w:color="auto"/>
              <w:left w:val="single" w:sz="4" w:space="0" w:color="auto"/>
              <w:bottom w:val="single" w:sz="4" w:space="0" w:color="auto"/>
              <w:right w:val="single" w:sz="4" w:space="0" w:color="auto"/>
            </w:tcBorders>
            <w:vAlign w:val="center"/>
          </w:tcPr>
          <w:p w:rsidR="0063253B" w:rsidRDefault="0063253B" w:rsidP="00C00275">
            <w:pPr>
              <w:jc w:val="center"/>
              <w:rPr>
                <w:rFonts w:eastAsia="仿宋_GB2312"/>
                <w:b/>
                <w:sz w:val="24"/>
                <w:szCs w:val="24"/>
              </w:rPr>
            </w:pPr>
            <w:r>
              <w:rPr>
                <w:rFonts w:eastAsia="仿宋_GB2312"/>
                <w:b/>
                <w:sz w:val="24"/>
                <w:szCs w:val="24"/>
              </w:rPr>
              <w:t>备注</w:t>
            </w:r>
          </w:p>
        </w:tc>
      </w:tr>
      <w:tr w:rsidR="0063253B" w:rsidTr="00C00275">
        <w:tc>
          <w:tcPr>
            <w:tcW w:w="4450" w:type="dxa"/>
            <w:gridSpan w:val="2"/>
            <w:tcBorders>
              <w:top w:val="single" w:sz="4" w:space="0" w:color="auto"/>
              <w:left w:val="single" w:sz="4" w:space="0" w:color="auto"/>
              <w:bottom w:val="single" w:sz="4" w:space="0" w:color="auto"/>
              <w:right w:val="single" w:sz="4" w:space="0" w:color="auto"/>
            </w:tcBorders>
            <w:vAlign w:val="center"/>
          </w:tcPr>
          <w:p w:rsidR="0063253B" w:rsidRDefault="0063253B" w:rsidP="00C00275">
            <w:pPr>
              <w:rPr>
                <w:rFonts w:eastAsia="仿宋_GB2312"/>
                <w:sz w:val="24"/>
                <w:szCs w:val="24"/>
              </w:rPr>
            </w:pPr>
            <w:r>
              <w:rPr>
                <w:rFonts w:eastAsia="仿宋_GB2312"/>
                <w:sz w:val="24"/>
                <w:szCs w:val="24"/>
              </w:rPr>
              <w:t>1.</w:t>
            </w:r>
            <w:r>
              <w:rPr>
                <w:rFonts w:eastAsia="仿宋_GB2312"/>
                <w:sz w:val="24"/>
                <w:szCs w:val="24"/>
              </w:rPr>
              <w:t>不动产登记申请书</w:t>
            </w:r>
          </w:p>
        </w:tc>
        <w:tc>
          <w:tcPr>
            <w:tcW w:w="2867" w:type="dxa"/>
            <w:tcBorders>
              <w:top w:val="single" w:sz="4" w:space="0" w:color="auto"/>
              <w:left w:val="single" w:sz="4" w:space="0" w:color="auto"/>
              <w:bottom w:val="single" w:sz="4" w:space="0" w:color="auto"/>
              <w:right w:val="single" w:sz="4" w:space="0" w:color="auto"/>
            </w:tcBorders>
            <w:vAlign w:val="center"/>
          </w:tcPr>
          <w:p w:rsidR="0063253B" w:rsidRDefault="0063253B" w:rsidP="00C00275">
            <w:pPr>
              <w:rPr>
                <w:rFonts w:eastAsia="仿宋_GB2312"/>
                <w:sz w:val="24"/>
                <w:szCs w:val="24"/>
              </w:rPr>
            </w:pPr>
            <w:r w:rsidRPr="00E46D84">
              <w:rPr>
                <w:rFonts w:eastAsia="仿宋_GB2312" w:hint="eastAsia"/>
                <w:sz w:val="24"/>
                <w:szCs w:val="24"/>
              </w:rPr>
              <w:t>申请人或委托人签字</w:t>
            </w:r>
          </w:p>
        </w:tc>
        <w:tc>
          <w:tcPr>
            <w:tcW w:w="1201" w:type="dxa"/>
            <w:tcBorders>
              <w:top w:val="single" w:sz="4" w:space="0" w:color="auto"/>
              <w:left w:val="single" w:sz="4" w:space="0" w:color="auto"/>
              <w:bottom w:val="single" w:sz="4" w:space="0" w:color="auto"/>
              <w:right w:val="single" w:sz="4" w:space="0" w:color="auto"/>
            </w:tcBorders>
            <w:vAlign w:val="center"/>
          </w:tcPr>
          <w:p w:rsidR="0063253B" w:rsidRDefault="0063253B" w:rsidP="00C00275">
            <w:pPr>
              <w:jc w:val="center"/>
              <w:rPr>
                <w:rFonts w:eastAsia="仿宋_GB2312"/>
                <w:sz w:val="24"/>
                <w:szCs w:val="24"/>
              </w:rPr>
            </w:pPr>
            <w:r>
              <w:rPr>
                <w:rFonts w:eastAsia="仿宋_GB2312"/>
                <w:sz w:val="24"/>
                <w:szCs w:val="24"/>
              </w:rPr>
              <w:t>原件</w:t>
            </w:r>
          </w:p>
        </w:tc>
      </w:tr>
      <w:tr w:rsidR="0063253B" w:rsidTr="00C00275">
        <w:trPr>
          <w:trHeight w:val="778"/>
        </w:trPr>
        <w:tc>
          <w:tcPr>
            <w:tcW w:w="4450" w:type="dxa"/>
            <w:gridSpan w:val="2"/>
            <w:tcBorders>
              <w:top w:val="single" w:sz="4" w:space="0" w:color="auto"/>
              <w:left w:val="single" w:sz="4" w:space="0" w:color="auto"/>
              <w:right w:val="single" w:sz="4" w:space="0" w:color="auto"/>
            </w:tcBorders>
            <w:vAlign w:val="center"/>
          </w:tcPr>
          <w:p w:rsidR="0063253B" w:rsidRDefault="0063253B" w:rsidP="00C00275">
            <w:pPr>
              <w:rPr>
                <w:rFonts w:eastAsia="仿宋_GB2312"/>
                <w:sz w:val="24"/>
                <w:szCs w:val="24"/>
              </w:rPr>
            </w:pPr>
            <w:r>
              <w:rPr>
                <w:rFonts w:eastAsia="仿宋_GB2312"/>
                <w:sz w:val="24"/>
                <w:szCs w:val="24"/>
              </w:rPr>
              <w:t>2.</w:t>
            </w:r>
            <w:r>
              <w:rPr>
                <w:rFonts w:eastAsia="仿宋_GB2312"/>
                <w:sz w:val="24"/>
                <w:szCs w:val="24"/>
              </w:rPr>
              <w:t>申请人身份证明</w:t>
            </w:r>
          </w:p>
        </w:tc>
        <w:tc>
          <w:tcPr>
            <w:tcW w:w="2867" w:type="dxa"/>
            <w:tcBorders>
              <w:top w:val="single" w:sz="4" w:space="0" w:color="auto"/>
              <w:left w:val="single" w:sz="4" w:space="0" w:color="auto"/>
              <w:right w:val="single" w:sz="4" w:space="0" w:color="auto"/>
            </w:tcBorders>
            <w:vAlign w:val="center"/>
          </w:tcPr>
          <w:p w:rsidR="0063253B" w:rsidRDefault="0063253B" w:rsidP="00C00275">
            <w:pPr>
              <w:rPr>
                <w:rFonts w:eastAsia="仿宋_GB2312"/>
                <w:sz w:val="24"/>
                <w:szCs w:val="24"/>
              </w:rPr>
            </w:pPr>
            <w:r w:rsidRPr="00E46D84">
              <w:rPr>
                <w:rFonts w:eastAsia="仿宋_GB2312" w:hint="eastAsia"/>
                <w:sz w:val="24"/>
                <w:szCs w:val="24"/>
              </w:rPr>
              <w:t>身份证明与本人一致</w:t>
            </w:r>
          </w:p>
        </w:tc>
        <w:tc>
          <w:tcPr>
            <w:tcW w:w="1201" w:type="dxa"/>
            <w:tcBorders>
              <w:top w:val="single" w:sz="4" w:space="0" w:color="auto"/>
              <w:left w:val="single" w:sz="4" w:space="0" w:color="auto"/>
              <w:right w:val="single" w:sz="4" w:space="0" w:color="auto"/>
            </w:tcBorders>
            <w:vAlign w:val="center"/>
          </w:tcPr>
          <w:p w:rsidR="0063253B" w:rsidRDefault="0063253B" w:rsidP="00C00275">
            <w:pPr>
              <w:jc w:val="center"/>
              <w:rPr>
                <w:rFonts w:eastAsia="仿宋_GB2312"/>
                <w:sz w:val="24"/>
                <w:szCs w:val="24"/>
              </w:rPr>
            </w:pPr>
            <w:r>
              <w:rPr>
                <w:rFonts w:eastAsia="仿宋_GB2312"/>
                <w:sz w:val="24"/>
                <w:szCs w:val="24"/>
              </w:rPr>
              <w:t>校验原件</w:t>
            </w:r>
          </w:p>
        </w:tc>
      </w:tr>
      <w:tr w:rsidR="0063253B" w:rsidTr="00C00275">
        <w:trPr>
          <w:trHeight w:val="778"/>
        </w:trPr>
        <w:tc>
          <w:tcPr>
            <w:tcW w:w="1800" w:type="dxa"/>
            <w:tcBorders>
              <w:top w:val="single" w:sz="4" w:space="0" w:color="auto"/>
              <w:left w:val="single" w:sz="4" w:space="0" w:color="auto"/>
              <w:right w:val="single" w:sz="4" w:space="0" w:color="auto"/>
            </w:tcBorders>
            <w:vAlign w:val="center"/>
          </w:tcPr>
          <w:p w:rsidR="0063253B" w:rsidRDefault="0063253B" w:rsidP="00C00275">
            <w:pPr>
              <w:rPr>
                <w:rFonts w:eastAsia="仿宋_GB2312"/>
                <w:sz w:val="24"/>
                <w:szCs w:val="24"/>
              </w:rPr>
            </w:pPr>
            <w:r>
              <w:rPr>
                <w:rFonts w:eastAsia="仿宋_GB2312"/>
                <w:kern w:val="0"/>
                <w:sz w:val="24"/>
                <w:szCs w:val="24"/>
              </w:rPr>
              <w:t>3.</w:t>
            </w:r>
            <w:r>
              <w:rPr>
                <w:rFonts w:eastAsia="仿宋_GB2312"/>
                <w:kern w:val="0"/>
                <w:sz w:val="24"/>
                <w:szCs w:val="24"/>
              </w:rPr>
              <w:t>不动产权属证书</w:t>
            </w:r>
          </w:p>
        </w:tc>
        <w:tc>
          <w:tcPr>
            <w:tcW w:w="2650" w:type="dxa"/>
            <w:tcBorders>
              <w:top w:val="single" w:sz="4" w:space="0" w:color="auto"/>
              <w:left w:val="single" w:sz="4" w:space="0" w:color="auto"/>
              <w:right w:val="single" w:sz="4" w:space="0" w:color="auto"/>
            </w:tcBorders>
            <w:vAlign w:val="center"/>
          </w:tcPr>
          <w:p w:rsidR="0063253B" w:rsidRDefault="0063253B" w:rsidP="00C00275">
            <w:pPr>
              <w:rPr>
                <w:rFonts w:eastAsia="仿宋_GB2312"/>
                <w:sz w:val="24"/>
                <w:szCs w:val="24"/>
              </w:rPr>
            </w:pPr>
            <w:r>
              <w:rPr>
                <w:rFonts w:eastAsia="仿宋_GB2312"/>
                <w:kern w:val="0"/>
                <w:sz w:val="24"/>
                <w:szCs w:val="24"/>
              </w:rPr>
              <w:t>不动产权证书或林权证</w:t>
            </w:r>
          </w:p>
        </w:tc>
        <w:tc>
          <w:tcPr>
            <w:tcW w:w="2867" w:type="dxa"/>
            <w:tcBorders>
              <w:top w:val="single" w:sz="4" w:space="0" w:color="auto"/>
              <w:left w:val="single" w:sz="4" w:space="0" w:color="auto"/>
              <w:right w:val="single" w:sz="4" w:space="0" w:color="auto"/>
            </w:tcBorders>
            <w:vAlign w:val="center"/>
          </w:tcPr>
          <w:p w:rsidR="0063253B" w:rsidRDefault="0063253B" w:rsidP="00C00275">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63253B" w:rsidRDefault="0063253B" w:rsidP="00C00275">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1201" w:type="dxa"/>
            <w:tcBorders>
              <w:top w:val="single" w:sz="4" w:space="0" w:color="auto"/>
              <w:left w:val="single" w:sz="4" w:space="0" w:color="auto"/>
              <w:right w:val="single" w:sz="4" w:space="0" w:color="auto"/>
            </w:tcBorders>
            <w:vAlign w:val="center"/>
          </w:tcPr>
          <w:p w:rsidR="0063253B" w:rsidRDefault="0063253B" w:rsidP="00C00275">
            <w:pPr>
              <w:jc w:val="center"/>
              <w:rPr>
                <w:rFonts w:eastAsia="仿宋_GB2312"/>
                <w:sz w:val="24"/>
                <w:szCs w:val="24"/>
              </w:rPr>
            </w:pPr>
            <w:r>
              <w:rPr>
                <w:rFonts w:eastAsia="仿宋_GB2312"/>
                <w:sz w:val="24"/>
                <w:szCs w:val="24"/>
              </w:rPr>
              <w:t>原件</w:t>
            </w:r>
          </w:p>
        </w:tc>
      </w:tr>
      <w:tr w:rsidR="0063253B" w:rsidTr="00C00275">
        <w:trPr>
          <w:trHeight w:val="699"/>
        </w:trPr>
        <w:tc>
          <w:tcPr>
            <w:tcW w:w="1800" w:type="dxa"/>
            <w:tcBorders>
              <w:top w:val="single" w:sz="4" w:space="0" w:color="auto"/>
              <w:left w:val="single" w:sz="4" w:space="0" w:color="auto"/>
              <w:right w:val="single" w:sz="4" w:space="0" w:color="auto"/>
            </w:tcBorders>
            <w:vAlign w:val="center"/>
          </w:tcPr>
          <w:p w:rsidR="0063253B" w:rsidRDefault="0063253B" w:rsidP="00C00275">
            <w:pPr>
              <w:rPr>
                <w:rFonts w:eastAsia="仿宋_GB2312"/>
                <w:sz w:val="24"/>
                <w:szCs w:val="24"/>
              </w:rPr>
            </w:pPr>
            <w:r>
              <w:rPr>
                <w:rFonts w:eastAsia="仿宋_GB2312"/>
                <w:sz w:val="24"/>
                <w:szCs w:val="24"/>
              </w:rPr>
              <w:t>4.</w:t>
            </w:r>
            <w:r>
              <w:rPr>
                <w:rFonts w:eastAsia="仿宋_GB2312"/>
                <w:sz w:val="24"/>
                <w:szCs w:val="24"/>
              </w:rPr>
              <w:t>林地使用权</w:t>
            </w:r>
            <w:r>
              <w:rPr>
                <w:rFonts w:eastAsia="仿宋_GB2312"/>
                <w:sz w:val="24"/>
                <w:szCs w:val="24"/>
              </w:rPr>
              <w:t>/</w:t>
            </w:r>
            <w:r>
              <w:rPr>
                <w:rFonts w:eastAsia="仿宋_GB2312"/>
                <w:sz w:val="24"/>
                <w:szCs w:val="24"/>
              </w:rPr>
              <w:t>林木所有权消灭的材料</w:t>
            </w:r>
          </w:p>
        </w:tc>
        <w:tc>
          <w:tcPr>
            <w:tcW w:w="2650" w:type="dxa"/>
            <w:tcBorders>
              <w:top w:val="single" w:sz="4" w:space="0" w:color="auto"/>
              <w:left w:val="single" w:sz="4" w:space="0" w:color="auto"/>
              <w:right w:val="single" w:sz="4" w:space="0" w:color="auto"/>
            </w:tcBorders>
            <w:vAlign w:val="center"/>
          </w:tcPr>
          <w:p w:rsidR="0063253B" w:rsidRDefault="0063253B" w:rsidP="00C0027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）不动产灭失的，提交证实灭失的材料；</w:t>
            </w:r>
          </w:p>
          <w:p w:rsidR="0063253B" w:rsidRDefault="0063253B" w:rsidP="00C0027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）林地全部被依法转为建设用地等非林地的，提交证实林地全部被依法转为建设用地等非林地的材料；</w:t>
            </w:r>
          </w:p>
          <w:p w:rsidR="0063253B" w:rsidRDefault="0063253B" w:rsidP="00C0027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）权利人放弃不动产权利的，提交权利人放弃不动产权利的书面材料。设有抵押权、地役权或者被查封的，需提交抵押权人、地役权人或者查封机关同意注销的书面材料；</w:t>
            </w:r>
          </w:p>
          <w:p w:rsidR="0063253B" w:rsidRDefault="0063253B" w:rsidP="00C0027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4</w:t>
            </w:r>
            <w:r>
              <w:rPr>
                <w:rFonts w:ascii="Times New Roman" w:eastAsia="仿宋_GB2312" w:hAnsi="Times New Roman" w:cs="Times New Roman"/>
                <w:sz w:val="24"/>
                <w:szCs w:val="24"/>
              </w:rPr>
              <w:t>）不动产被依法征收或者收回的，提交县级以上人民政府生效的征收决定书或者生效法律文书。</w:t>
            </w:r>
          </w:p>
        </w:tc>
        <w:tc>
          <w:tcPr>
            <w:tcW w:w="2867" w:type="dxa"/>
            <w:tcBorders>
              <w:top w:val="single" w:sz="4" w:space="0" w:color="auto"/>
              <w:left w:val="single" w:sz="4" w:space="0" w:color="auto"/>
              <w:right w:val="single" w:sz="4" w:space="0" w:color="auto"/>
            </w:tcBorders>
            <w:vAlign w:val="center"/>
          </w:tcPr>
          <w:p w:rsidR="0063253B" w:rsidRDefault="0063253B" w:rsidP="00C0027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申请注销登记的林地使用权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林木所有权是否已经登记；</w:t>
            </w:r>
            <w:r>
              <w:rPr>
                <w:rFonts w:ascii="Times New Roman" w:eastAsia="仿宋_GB2312" w:hAnsi="Times New Roman" w:cs="Times New Roman"/>
                <w:sz w:val="24"/>
                <w:szCs w:val="24"/>
              </w:rPr>
              <w:t xml:space="preserve"> </w:t>
            </w:r>
          </w:p>
          <w:p w:rsidR="0063253B" w:rsidRDefault="0063253B" w:rsidP="00C0027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林木所有权注销材料是否齐全、有效；</w:t>
            </w:r>
          </w:p>
          <w:p w:rsidR="0063253B" w:rsidRDefault="0063253B" w:rsidP="00C0027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放弃林地使用权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林木所有权申请注销登记的，该土地是否存在查封或者设有地役权等权利；存在查封或者设有地役权等权利的，应经查封机关、地役权人同意；</w:t>
            </w:r>
          </w:p>
          <w:p w:rsidR="0063253B" w:rsidRDefault="0063253B" w:rsidP="00C0027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申请登记事项与登记簿的记载是否冲突；</w:t>
            </w:r>
          </w:p>
          <w:p w:rsidR="0063253B" w:rsidRDefault="0063253B" w:rsidP="00C0027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不动产灭失的，是否已按规定进行实地查看。</w:t>
            </w:r>
          </w:p>
        </w:tc>
        <w:tc>
          <w:tcPr>
            <w:tcW w:w="1201" w:type="dxa"/>
            <w:tcBorders>
              <w:top w:val="single" w:sz="4" w:space="0" w:color="auto"/>
              <w:left w:val="single" w:sz="4" w:space="0" w:color="auto"/>
              <w:right w:val="single" w:sz="4" w:space="0" w:color="auto"/>
            </w:tcBorders>
            <w:vAlign w:val="center"/>
          </w:tcPr>
          <w:p w:rsidR="0063253B" w:rsidRDefault="0063253B" w:rsidP="00C00275">
            <w:pPr>
              <w:jc w:val="center"/>
              <w:rPr>
                <w:rFonts w:eastAsia="仿宋_GB2312"/>
                <w:sz w:val="24"/>
                <w:szCs w:val="24"/>
              </w:rPr>
            </w:pPr>
          </w:p>
        </w:tc>
      </w:tr>
    </w:tbl>
    <w:p w:rsidR="0063253B" w:rsidRPr="0063253B" w:rsidRDefault="0063253B" w:rsidP="0063253B">
      <w:pPr>
        <w:ind w:firstLineChars="200" w:firstLine="480"/>
        <w:rPr>
          <w:rFonts w:ascii="仿宋" w:eastAsia="仿宋" w:hAnsi="仿宋"/>
          <w:sz w:val="24"/>
          <w:szCs w:val="24"/>
        </w:rPr>
      </w:pPr>
      <w:r w:rsidRPr="0063253B">
        <w:rPr>
          <w:rFonts w:ascii="仿宋" w:eastAsia="仿宋" w:hAnsi="仿宋" w:hint="eastAsia"/>
          <w:sz w:val="24"/>
          <w:szCs w:val="24"/>
        </w:rPr>
        <w:t>（4）办理流程及时限：</w:t>
      </w:r>
    </w:p>
    <w:p w:rsidR="0063253B" w:rsidRPr="0063253B" w:rsidRDefault="0063253B" w:rsidP="0063253B">
      <w:pPr>
        <w:ind w:firstLineChars="200" w:firstLine="480"/>
        <w:rPr>
          <w:rFonts w:ascii="仿宋" w:eastAsia="仿宋" w:hAnsi="仿宋"/>
          <w:sz w:val="24"/>
          <w:szCs w:val="24"/>
          <w:highlight w:val="magenta"/>
        </w:rPr>
      </w:pPr>
      <w:r w:rsidRPr="0063253B">
        <w:rPr>
          <w:rFonts w:ascii="仿宋" w:eastAsia="仿宋" w:hAnsi="仿宋" w:hint="eastAsia"/>
          <w:sz w:val="24"/>
          <w:szCs w:val="24"/>
        </w:rPr>
        <w:t>申请（申请、受理）、审核、发证（登簿、缴费、发证）；自受理登记申请之日起3个工作日内办结。</w:t>
      </w:r>
      <w:r w:rsidRPr="0063253B">
        <w:rPr>
          <w:rFonts w:ascii="仿宋" w:eastAsia="仿宋" w:hAnsi="仿宋"/>
          <w:sz w:val="24"/>
          <w:szCs w:val="24"/>
        </w:rPr>
        <w:t>（实地查看除外）。</w:t>
      </w:r>
    </w:p>
    <w:p w:rsidR="0063253B" w:rsidRPr="0063253B" w:rsidRDefault="0063253B" w:rsidP="0063253B">
      <w:pPr>
        <w:rPr>
          <w:rFonts w:ascii="仿宋" w:eastAsia="仿宋" w:hAnsi="仿宋"/>
          <w:sz w:val="24"/>
          <w:szCs w:val="24"/>
        </w:rPr>
      </w:pPr>
    </w:p>
    <w:p w:rsidR="00E865F4" w:rsidRDefault="00E865F4"/>
    <w:sectPr w:rsidR="00E865F4"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3253B"/>
    <w:rsid w:val="0063253B"/>
    <w:rsid w:val="00E865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53B"/>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63253B"/>
    <w:rPr>
      <w:rFonts w:ascii="宋体"/>
    </w:rPr>
  </w:style>
  <w:style w:type="paragraph" w:customStyle="1" w:styleId="a3">
    <w:name w:val="段"/>
    <w:link w:val="Char"/>
    <w:qFormat/>
    <w:rsid w:val="0063253B"/>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2021-07-28T01:31:00Z</dcterms:created>
  <dcterms:modified xsi:type="dcterms:W3CDTF">2021-07-28T01:32:00Z</dcterms:modified>
</cp:coreProperties>
</file>