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03D" w:rsidRDefault="0081403D" w:rsidP="0081403D">
      <w:pPr>
        <w:jc w:val="center"/>
        <w:outlineLvl w:val="0"/>
        <w:rPr>
          <w:rFonts w:eastAsia="黑体"/>
          <w:sz w:val="32"/>
          <w:szCs w:val="32"/>
        </w:rPr>
      </w:pPr>
      <w:bookmarkStart w:id="0" w:name="_Toc16107"/>
      <w:r>
        <w:rPr>
          <w:rStyle w:val="1Char"/>
          <w:b w:val="0"/>
          <w:sz w:val="36"/>
        </w:rPr>
        <w:t>十七、更正登记</w:t>
      </w:r>
      <w:bookmarkEnd w:id="0"/>
    </w:p>
    <w:p w:rsidR="0081403D" w:rsidRPr="0081403D" w:rsidRDefault="0081403D" w:rsidP="0081403D">
      <w:pPr>
        <w:jc w:val="center"/>
        <w:outlineLvl w:val="1"/>
        <w:rPr>
          <w:rFonts w:asciiTheme="minorEastAsia" w:eastAsiaTheme="minorEastAsia" w:hAnsiTheme="minorEastAsia" w:cs="方正仿宋_GBK"/>
          <w:sz w:val="28"/>
          <w:szCs w:val="28"/>
        </w:rPr>
      </w:pPr>
      <w:bookmarkStart w:id="1" w:name="_Toc17389"/>
      <w:r w:rsidRPr="0081403D">
        <w:rPr>
          <w:rFonts w:asciiTheme="minorEastAsia" w:eastAsiaTheme="minorEastAsia" w:hAnsiTheme="minorEastAsia" w:cs="方正仿宋_GBK"/>
          <w:sz w:val="28"/>
          <w:szCs w:val="28"/>
        </w:rPr>
        <w:t>（一）依申请更正登记</w:t>
      </w:r>
      <w:bookmarkEnd w:id="1"/>
    </w:p>
    <w:p w:rsidR="0081403D" w:rsidRPr="0081403D" w:rsidRDefault="0081403D" w:rsidP="0081403D">
      <w:pPr>
        <w:ind w:firstLineChars="200" w:firstLine="480"/>
        <w:rPr>
          <w:rFonts w:ascii="仿宋" w:eastAsia="仿宋" w:hAnsi="仿宋"/>
          <w:sz w:val="24"/>
          <w:szCs w:val="24"/>
        </w:rPr>
      </w:pPr>
      <w:r w:rsidRPr="0081403D">
        <w:rPr>
          <w:rFonts w:ascii="仿宋" w:eastAsia="仿宋" w:hAnsi="仿宋"/>
          <w:sz w:val="24"/>
          <w:szCs w:val="24"/>
        </w:rPr>
        <w:t>（1）适用情形</w:t>
      </w:r>
      <w:r w:rsidRPr="0081403D">
        <w:rPr>
          <w:rFonts w:ascii="仿宋" w:eastAsia="仿宋" w:hAnsi="仿宋" w:hint="eastAsia"/>
          <w:sz w:val="24"/>
          <w:szCs w:val="24"/>
        </w:rPr>
        <w:t>：</w:t>
      </w:r>
      <w:r w:rsidRPr="0081403D">
        <w:rPr>
          <w:rFonts w:ascii="仿宋" w:eastAsia="仿宋" w:hAnsi="仿宋"/>
          <w:sz w:val="24"/>
          <w:szCs w:val="24"/>
        </w:rPr>
        <w:t>权利人、利害关系人认为不动产登记簿记载的事项有错误，当事人可以申请更正登记。</w:t>
      </w:r>
    </w:p>
    <w:p w:rsidR="0081403D" w:rsidRPr="0081403D" w:rsidRDefault="0081403D" w:rsidP="0081403D">
      <w:pPr>
        <w:ind w:firstLineChars="200" w:firstLine="480"/>
        <w:rPr>
          <w:rFonts w:ascii="仿宋" w:eastAsia="仿宋" w:hAnsi="仿宋"/>
          <w:sz w:val="24"/>
          <w:szCs w:val="24"/>
        </w:rPr>
      </w:pPr>
      <w:r w:rsidRPr="0081403D">
        <w:rPr>
          <w:rFonts w:ascii="仿宋" w:eastAsia="仿宋" w:hAnsi="仿宋"/>
          <w:sz w:val="24"/>
          <w:szCs w:val="24"/>
        </w:rPr>
        <w:t>（2）申请主体</w:t>
      </w:r>
      <w:r w:rsidRPr="0081403D">
        <w:rPr>
          <w:rFonts w:ascii="仿宋" w:eastAsia="仿宋" w:hAnsi="仿宋" w:hint="eastAsia"/>
          <w:sz w:val="24"/>
          <w:szCs w:val="24"/>
        </w:rPr>
        <w:t>：</w:t>
      </w:r>
      <w:r w:rsidRPr="0081403D">
        <w:rPr>
          <w:rFonts w:ascii="仿宋" w:eastAsia="仿宋" w:hAnsi="仿宋"/>
          <w:sz w:val="24"/>
          <w:szCs w:val="24"/>
        </w:rPr>
        <w:t>依申请更正登记的申请人应当是不动产的权利人或者利害关系人。利害关系人应当与申请更正的不动产登记簿记载的事项存在利害关系。</w:t>
      </w:r>
    </w:p>
    <w:p w:rsidR="0081403D" w:rsidRPr="0081403D" w:rsidRDefault="0081403D" w:rsidP="0081403D">
      <w:pPr>
        <w:tabs>
          <w:tab w:val="center" w:pos="4201"/>
          <w:tab w:val="right" w:leader="dot" w:pos="9298"/>
        </w:tabs>
        <w:autoSpaceDE w:val="0"/>
        <w:autoSpaceDN w:val="0"/>
        <w:ind w:firstLineChars="200" w:firstLine="480"/>
        <w:rPr>
          <w:rFonts w:ascii="仿宋" w:eastAsia="仿宋" w:hAnsi="仿宋"/>
          <w:sz w:val="24"/>
          <w:szCs w:val="24"/>
        </w:rPr>
      </w:pPr>
      <w:r w:rsidRPr="0081403D">
        <w:rPr>
          <w:rFonts w:ascii="仿宋" w:eastAsia="仿宋" w:hAnsi="仿宋"/>
          <w:sz w:val="24"/>
          <w:szCs w:val="24"/>
        </w:rPr>
        <w:t>（3）申请材料和审查要点</w:t>
      </w:r>
      <w:r w:rsidRPr="0081403D">
        <w:rPr>
          <w:rFonts w:ascii="仿宋" w:eastAsia="仿宋" w:hAnsi="仿宋" w:hint="eastAsia"/>
          <w:sz w:val="24"/>
          <w:szCs w:val="24"/>
        </w:rPr>
        <w:t>：</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31"/>
        <w:gridCol w:w="2073"/>
        <w:gridCol w:w="4345"/>
        <w:gridCol w:w="768"/>
      </w:tblGrid>
      <w:tr w:rsidR="0081403D" w:rsidTr="00DE20C2">
        <w:trPr>
          <w:tblHeader/>
        </w:trPr>
        <w:tc>
          <w:tcPr>
            <w:tcW w:w="1998" w:type="pct"/>
            <w:gridSpan w:val="2"/>
            <w:tcBorders>
              <w:top w:val="single" w:sz="4" w:space="0" w:color="auto"/>
              <w:left w:val="single" w:sz="4" w:space="0" w:color="auto"/>
              <w:bottom w:val="single" w:sz="4" w:space="0" w:color="auto"/>
              <w:right w:val="single" w:sz="4" w:space="0" w:color="auto"/>
            </w:tcBorders>
            <w:vAlign w:val="center"/>
          </w:tcPr>
          <w:p w:rsidR="0081403D" w:rsidRDefault="0081403D" w:rsidP="00DE20C2">
            <w:pPr>
              <w:jc w:val="center"/>
              <w:rPr>
                <w:rFonts w:eastAsia="仿宋_GB2312"/>
                <w:b/>
                <w:sz w:val="24"/>
                <w:szCs w:val="24"/>
              </w:rPr>
            </w:pPr>
            <w:r>
              <w:rPr>
                <w:rFonts w:eastAsia="仿宋_GB2312"/>
                <w:b/>
                <w:sz w:val="24"/>
                <w:szCs w:val="24"/>
              </w:rPr>
              <w:t>申请材料</w:t>
            </w:r>
          </w:p>
        </w:tc>
        <w:tc>
          <w:tcPr>
            <w:tcW w:w="2550" w:type="pct"/>
            <w:tcBorders>
              <w:top w:val="single" w:sz="4" w:space="0" w:color="auto"/>
              <w:left w:val="single" w:sz="4" w:space="0" w:color="auto"/>
              <w:bottom w:val="single" w:sz="4" w:space="0" w:color="auto"/>
              <w:right w:val="single" w:sz="4" w:space="0" w:color="auto"/>
            </w:tcBorders>
            <w:vAlign w:val="center"/>
          </w:tcPr>
          <w:p w:rsidR="0081403D" w:rsidRDefault="0081403D" w:rsidP="00DE20C2">
            <w:pPr>
              <w:jc w:val="center"/>
              <w:rPr>
                <w:rFonts w:eastAsia="仿宋_GB2312"/>
                <w:b/>
                <w:sz w:val="24"/>
                <w:szCs w:val="24"/>
              </w:rPr>
            </w:pPr>
            <w:r>
              <w:rPr>
                <w:rFonts w:eastAsia="仿宋_GB2312"/>
                <w:b/>
                <w:sz w:val="24"/>
                <w:szCs w:val="24"/>
              </w:rPr>
              <w:t>审查要点</w:t>
            </w:r>
          </w:p>
        </w:tc>
        <w:tc>
          <w:tcPr>
            <w:tcW w:w="451" w:type="pct"/>
            <w:tcBorders>
              <w:top w:val="single" w:sz="4" w:space="0" w:color="auto"/>
              <w:left w:val="single" w:sz="4" w:space="0" w:color="auto"/>
              <w:bottom w:val="single" w:sz="4" w:space="0" w:color="auto"/>
              <w:right w:val="single" w:sz="4" w:space="0" w:color="auto"/>
            </w:tcBorders>
            <w:vAlign w:val="center"/>
          </w:tcPr>
          <w:p w:rsidR="0081403D" w:rsidRDefault="0081403D" w:rsidP="00DE20C2">
            <w:pPr>
              <w:jc w:val="center"/>
              <w:rPr>
                <w:rFonts w:eastAsia="仿宋_GB2312"/>
                <w:b/>
                <w:sz w:val="24"/>
                <w:szCs w:val="24"/>
              </w:rPr>
            </w:pPr>
            <w:r>
              <w:rPr>
                <w:rFonts w:eastAsia="仿宋_GB2312"/>
                <w:b/>
                <w:sz w:val="24"/>
                <w:szCs w:val="24"/>
              </w:rPr>
              <w:t>备注</w:t>
            </w:r>
          </w:p>
        </w:tc>
      </w:tr>
      <w:tr w:rsidR="0081403D" w:rsidTr="00DE20C2">
        <w:trPr>
          <w:trHeight w:val="459"/>
        </w:trPr>
        <w:tc>
          <w:tcPr>
            <w:tcW w:w="1998" w:type="pct"/>
            <w:gridSpan w:val="2"/>
            <w:tcBorders>
              <w:top w:val="single" w:sz="4" w:space="0" w:color="auto"/>
              <w:left w:val="single" w:sz="4" w:space="0" w:color="auto"/>
              <w:bottom w:val="single" w:sz="4" w:space="0" w:color="auto"/>
              <w:right w:val="single" w:sz="4" w:space="0" w:color="auto"/>
            </w:tcBorders>
            <w:vAlign w:val="center"/>
          </w:tcPr>
          <w:p w:rsidR="0081403D" w:rsidRDefault="0081403D" w:rsidP="00DE20C2">
            <w:pPr>
              <w:rPr>
                <w:rFonts w:eastAsia="仿宋_GB2312"/>
                <w:sz w:val="24"/>
                <w:szCs w:val="24"/>
              </w:rPr>
            </w:pPr>
            <w:r>
              <w:rPr>
                <w:rFonts w:eastAsia="仿宋_GB2312"/>
                <w:sz w:val="24"/>
                <w:szCs w:val="24"/>
              </w:rPr>
              <w:t>1.</w:t>
            </w:r>
            <w:r>
              <w:rPr>
                <w:rFonts w:eastAsia="仿宋_GB2312"/>
                <w:sz w:val="24"/>
                <w:szCs w:val="24"/>
              </w:rPr>
              <w:t>不动产登记申请书</w:t>
            </w:r>
          </w:p>
        </w:tc>
        <w:tc>
          <w:tcPr>
            <w:tcW w:w="2550" w:type="pct"/>
            <w:tcBorders>
              <w:top w:val="single" w:sz="4" w:space="0" w:color="auto"/>
              <w:left w:val="single" w:sz="4" w:space="0" w:color="auto"/>
              <w:bottom w:val="single" w:sz="4" w:space="0" w:color="auto"/>
              <w:right w:val="single" w:sz="4" w:space="0" w:color="auto"/>
            </w:tcBorders>
            <w:vAlign w:val="center"/>
          </w:tcPr>
          <w:p w:rsidR="0081403D" w:rsidRDefault="0081403D" w:rsidP="00DE20C2">
            <w:pPr>
              <w:rPr>
                <w:rFonts w:eastAsia="仿宋_GB2312"/>
                <w:sz w:val="24"/>
                <w:szCs w:val="24"/>
              </w:rPr>
            </w:pPr>
            <w:r w:rsidRPr="00804038">
              <w:rPr>
                <w:rFonts w:eastAsia="仿宋_GB2312" w:hint="eastAsia"/>
                <w:sz w:val="24"/>
                <w:szCs w:val="24"/>
              </w:rPr>
              <w:t>申请人或委托人签字</w:t>
            </w:r>
          </w:p>
        </w:tc>
        <w:tc>
          <w:tcPr>
            <w:tcW w:w="451" w:type="pct"/>
            <w:tcBorders>
              <w:top w:val="single" w:sz="4" w:space="0" w:color="auto"/>
              <w:left w:val="single" w:sz="4" w:space="0" w:color="auto"/>
              <w:bottom w:val="single" w:sz="4" w:space="0" w:color="auto"/>
              <w:right w:val="single" w:sz="4" w:space="0" w:color="auto"/>
            </w:tcBorders>
            <w:vAlign w:val="center"/>
          </w:tcPr>
          <w:p w:rsidR="0081403D" w:rsidRDefault="0081403D" w:rsidP="00DE20C2">
            <w:pPr>
              <w:jc w:val="center"/>
              <w:rPr>
                <w:rFonts w:eastAsia="仿宋_GB2312"/>
                <w:sz w:val="24"/>
                <w:szCs w:val="24"/>
              </w:rPr>
            </w:pPr>
            <w:r>
              <w:rPr>
                <w:rFonts w:eastAsia="仿宋_GB2312"/>
                <w:sz w:val="24"/>
                <w:szCs w:val="24"/>
              </w:rPr>
              <w:t>原件</w:t>
            </w:r>
          </w:p>
        </w:tc>
      </w:tr>
      <w:tr w:rsidR="0081403D" w:rsidTr="00DE20C2">
        <w:trPr>
          <w:trHeight w:val="552"/>
        </w:trPr>
        <w:tc>
          <w:tcPr>
            <w:tcW w:w="1998" w:type="pct"/>
            <w:gridSpan w:val="2"/>
            <w:tcBorders>
              <w:top w:val="single" w:sz="4" w:space="0" w:color="auto"/>
              <w:left w:val="single" w:sz="4" w:space="0" w:color="auto"/>
              <w:bottom w:val="single" w:sz="4" w:space="0" w:color="auto"/>
              <w:right w:val="single" w:sz="4" w:space="0" w:color="auto"/>
            </w:tcBorders>
            <w:vAlign w:val="center"/>
          </w:tcPr>
          <w:p w:rsidR="0081403D" w:rsidRDefault="0081403D" w:rsidP="00DE20C2">
            <w:pPr>
              <w:rPr>
                <w:rFonts w:eastAsia="仿宋_GB2312"/>
                <w:sz w:val="24"/>
                <w:szCs w:val="24"/>
              </w:rPr>
            </w:pPr>
            <w:r>
              <w:rPr>
                <w:rFonts w:eastAsia="仿宋_GB2312"/>
                <w:sz w:val="24"/>
                <w:szCs w:val="24"/>
              </w:rPr>
              <w:t>2.</w:t>
            </w:r>
            <w:r>
              <w:rPr>
                <w:rFonts w:eastAsia="仿宋_GB2312"/>
                <w:sz w:val="24"/>
                <w:szCs w:val="24"/>
              </w:rPr>
              <w:t>申请人身份证明</w:t>
            </w:r>
          </w:p>
        </w:tc>
        <w:tc>
          <w:tcPr>
            <w:tcW w:w="2550" w:type="pct"/>
            <w:tcBorders>
              <w:top w:val="single" w:sz="4" w:space="0" w:color="auto"/>
              <w:left w:val="single" w:sz="4" w:space="0" w:color="auto"/>
              <w:bottom w:val="single" w:sz="4" w:space="0" w:color="auto"/>
              <w:right w:val="single" w:sz="4" w:space="0" w:color="auto"/>
            </w:tcBorders>
            <w:vAlign w:val="center"/>
          </w:tcPr>
          <w:p w:rsidR="0081403D" w:rsidRDefault="0081403D" w:rsidP="00DE20C2">
            <w:pPr>
              <w:rPr>
                <w:rFonts w:eastAsia="仿宋_GB2312"/>
                <w:sz w:val="24"/>
                <w:szCs w:val="24"/>
              </w:rPr>
            </w:pPr>
            <w:r w:rsidRPr="00804038">
              <w:rPr>
                <w:rFonts w:eastAsia="仿宋_GB2312" w:hint="eastAsia"/>
                <w:sz w:val="24"/>
                <w:szCs w:val="24"/>
              </w:rPr>
              <w:t>身份证明与本人一致</w:t>
            </w:r>
          </w:p>
        </w:tc>
        <w:tc>
          <w:tcPr>
            <w:tcW w:w="451" w:type="pct"/>
            <w:tcBorders>
              <w:top w:val="single" w:sz="4" w:space="0" w:color="auto"/>
              <w:left w:val="single" w:sz="4" w:space="0" w:color="auto"/>
              <w:bottom w:val="single" w:sz="4" w:space="0" w:color="auto"/>
              <w:right w:val="single" w:sz="4" w:space="0" w:color="auto"/>
            </w:tcBorders>
            <w:vAlign w:val="center"/>
          </w:tcPr>
          <w:p w:rsidR="0081403D" w:rsidRDefault="0081403D" w:rsidP="00DE20C2">
            <w:pPr>
              <w:jc w:val="center"/>
              <w:rPr>
                <w:rFonts w:eastAsia="仿宋_GB2312"/>
                <w:sz w:val="24"/>
                <w:szCs w:val="24"/>
              </w:rPr>
            </w:pPr>
            <w:r>
              <w:rPr>
                <w:rFonts w:eastAsia="仿宋_GB2312"/>
                <w:sz w:val="24"/>
                <w:szCs w:val="24"/>
              </w:rPr>
              <w:t>校验原件</w:t>
            </w:r>
          </w:p>
        </w:tc>
      </w:tr>
      <w:tr w:rsidR="0081403D" w:rsidTr="00DE20C2">
        <w:trPr>
          <w:trHeight w:val="816"/>
        </w:trPr>
        <w:tc>
          <w:tcPr>
            <w:tcW w:w="1998" w:type="pct"/>
            <w:gridSpan w:val="2"/>
            <w:tcBorders>
              <w:top w:val="single" w:sz="4" w:space="0" w:color="auto"/>
              <w:left w:val="single" w:sz="4" w:space="0" w:color="auto"/>
              <w:bottom w:val="single" w:sz="4" w:space="0" w:color="auto"/>
              <w:right w:val="single" w:sz="4" w:space="0" w:color="auto"/>
            </w:tcBorders>
            <w:vAlign w:val="center"/>
          </w:tcPr>
          <w:p w:rsidR="0081403D" w:rsidRDefault="0081403D" w:rsidP="00DE20C2">
            <w:pPr>
              <w:rPr>
                <w:rFonts w:eastAsia="仿宋_GB2312"/>
                <w:sz w:val="24"/>
                <w:szCs w:val="24"/>
              </w:rPr>
            </w:pPr>
            <w:r>
              <w:rPr>
                <w:rFonts w:eastAsia="仿宋_GB2312"/>
                <w:sz w:val="24"/>
                <w:szCs w:val="24"/>
              </w:rPr>
              <w:t>3.</w:t>
            </w:r>
            <w:r>
              <w:rPr>
                <w:rFonts w:eastAsia="仿宋_GB2312"/>
                <w:sz w:val="24"/>
                <w:szCs w:val="24"/>
              </w:rPr>
              <w:t>不动产权属证书（申请人为不动产权利人的提交，利害关系人无需提交）</w:t>
            </w:r>
          </w:p>
        </w:tc>
        <w:tc>
          <w:tcPr>
            <w:tcW w:w="2550" w:type="pct"/>
            <w:tcBorders>
              <w:top w:val="single" w:sz="4" w:space="0" w:color="auto"/>
              <w:left w:val="single" w:sz="4" w:space="0" w:color="auto"/>
              <w:bottom w:val="single" w:sz="4" w:space="0" w:color="auto"/>
              <w:right w:val="single" w:sz="4" w:space="0" w:color="auto"/>
            </w:tcBorders>
            <w:vAlign w:val="center"/>
          </w:tcPr>
          <w:p w:rsidR="0081403D" w:rsidRDefault="0081403D" w:rsidP="00DE20C2">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核对申请人登记簿记载的主体内容与不动产权属证书记载的是否一致；</w:t>
            </w:r>
          </w:p>
          <w:p w:rsidR="0081403D" w:rsidRDefault="0081403D" w:rsidP="00DE20C2">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核对不动产权是否属于法律、行政法规禁止登记的情形。</w:t>
            </w:r>
          </w:p>
        </w:tc>
        <w:tc>
          <w:tcPr>
            <w:tcW w:w="451" w:type="pct"/>
            <w:tcBorders>
              <w:top w:val="single" w:sz="4" w:space="0" w:color="auto"/>
              <w:left w:val="single" w:sz="4" w:space="0" w:color="auto"/>
              <w:bottom w:val="single" w:sz="4" w:space="0" w:color="auto"/>
              <w:right w:val="single" w:sz="4" w:space="0" w:color="auto"/>
            </w:tcBorders>
            <w:vAlign w:val="center"/>
          </w:tcPr>
          <w:p w:rsidR="0081403D" w:rsidRDefault="0081403D" w:rsidP="00DE20C2">
            <w:pPr>
              <w:jc w:val="center"/>
              <w:rPr>
                <w:rFonts w:eastAsia="仿宋_GB2312"/>
                <w:sz w:val="24"/>
                <w:szCs w:val="24"/>
              </w:rPr>
            </w:pPr>
            <w:r>
              <w:rPr>
                <w:rFonts w:eastAsia="仿宋_GB2312"/>
                <w:sz w:val="24"/>
                <w:szCs w:val="24"/>
              </w:rPr>
              <w:t>原件</w:t>
            </w:r>
          </w:p>
        </w:tc>
      </w:tr>
      <w:tr w:rsidR="0081403D" w:rsidTr="00DE20C2">
        <w:trPr>
          <w:trHeight w:val="90"/>
        </w:trPr>
        <w:tc>
          <w:tcPr>
            <w:tcW w:w="781" w:type="pct"/>
            <w:tcBorders>
              <w:top w:val="single" w:sz="4" w:space="0" w:color="auto"/>
              <w:left w:val="single" w:sz="4" w:space="0" w:color="auto"/>
              <w:bottom w:val="single" w:sz="4" w:space="0" w:color="auto"/>
              <w:right w:val="single" w:sz="4" w:space="0" w:color="auto"/>
            </w:tcBorders>
            <w:vAlign w:val="center"/>
          </w:tcPr>
          <w:p w:rsidR="0081403D" w:rsidRDefault="0081403D" w:rsidP="00DE20C2">
            <w:pPr>
              <w:rPr>
                <w:rFonts w:eastAsia="仿宋_GB2312"/>
                <w:sz w:val="24"/>
                <w:szCs w:val="24"/>
              </w:rPr>
            </w:pPr>
            <w:r>
              <w:rPr>
                <w:rFonts w:eastAsia="仿宋_GB2312"/>
                <w:sz w:val="24"/>
                <w:szCs w:val="24"/>
              </w:rPr>
              <w:t>4.</w:t>
            </w:r>
            <w:r>
              <w:rPr>
                <w:rFonts w:eastAsia="仿宋_GB2312"/>
                <w:sz w:val="24"/>
                <w:szCs w:val="24"/>
              </w:rPr>
              <w:t>证实与不动产登记簿记载的不动产权利存在利害关系的材料</w:t>
            </w:r>
          </w:p>
        </w:tc>
        <w:tc>
          <w:tcPr>
            <w:tcW w:w="1216" w:type="pct"/>
            <w:tcBorders>
              <w:top w:val="single" w:sz="4" w:space="0" w:color="auto"/>
              <w:left w:val="single" w:sz="4" w:space="0" w:color="auto"/>
              <w:bottom w:val="single" w:sz="4" w:space="0" w:color="auto"/>
              <w:right w:val="single" w:sz="4" w:space="0" w:color="auto"/>
            </w:tcBorders>
            <w:vAlign w:val="center"/>
          </w:tcPr>
          <w:p w:rsidR="0081403D" w:rsidRDefault="0081403D" w:rsidP="00DE20C2">
            <w:pPr>
              <w:rPr>
                <w:rFonts w:eastAsia="仿宋_GB2312"/>
                <w:sz w:val="24"/>
                <w:szCs w:val="24"/>
              </w:rPr>
            </w:pPr>
            <w:r>
              <w:rPr>
                <w:rFonts w:eastAsia="仿宋_GB2312"/>
                <w:sz w:val="24"/>
                <w:szCs w:val="24"/>
              </w:rPr>
              <w:t>申请人为利害关系人的提交</w:t>
            </w:r>
          </w:p>
        </w:tc>
        <w:tc>
          <w:tcPr>
            <w:tcW w:w="2550" w:type="pct"/>
            <w:tcBorders>
              <w:top w:val="single" w:sz="4" w:space="0" w:color="auto"/>
              <w:left w:val="single" w:sz="4" w:space="0" w:color="auto"/>
              <w:bottom w:val="single" w:sz="4" w:space="0" w:color="auto"/>
              <w:right w:val="single" w:sz="4" w:space="0" w:color="auto"/>
            </w:tcBorders>
            <w:vAlign w:val="center"/>
          </w:tcPr>
          <w:p w:rsidR="0081403D" w:rsidRDefault="0081403D" w:rsidP="00DE20C2">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申请人是否是不动产的权利人或者利害关系人；</w:t>
            </w:r>
          </w:p>
          <w:p w:rsidR="0081403D" w:rsidRDefault="0081403D" w:rsidP="00DE20C2">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利害关系人申请更正的，利害关系材料是否能够证实申请人与被更正的不动产有利害关系</w:t>
            </w:r>
          </w:p>
        </w:tc>
        <w:tc>
          <w:tcPr>
            <w:tcW w:w="451" w:type="pct"/>
            <w:tcBorders>
              <w:top w:val="single" w:sz="4" w:space="0" w:color="auto"/>
              <w:left w:val="single" w:sz="4" w:space="0" w:color="auto"/>
              <w:bottom w:val="single" w:sz="4" w:space="0" w:color="auto"/>
              <w:right w:val="single" w:sz="4" w:space="0" w:color="auto"/>
            </w:tcBorders>
            <w:vAlign w:val="center"/>
          </w:tcPr>
          <w:p w:rsidR="0081403D" w:rsidRDefault="0081403D" w:rsidP="00DE20C2">
            <w:pPr>
              <w:jc w:val="center"/>
              <w:rPr>
                <w:rFonts w:eastAsia="仿宋_GB2312"/>
                <w:sz w:val="24"/>
                <w:szCs w:val="24"/>
              </w:rPr>
            </w:pPr>
            <w:r>
              <w:rPr>
                <w:rFonts w:eastAsia="仿宋_GB2312"/>
                <w:sz w:val="24"/>
                <w:szCs w:val="24"/>
              </w:rPr>
              <w:t>原件</w:t>
            </w:r>
          </w:p>
        </w:tc>
      </w:tr>
      <w:tr w:rsidR="0081403D" w:rsidTr="00DE20C2">
        <w:trPr>
          <w:trHeight w:val="90"/>
        </w:trPr>
        <w:tc>
          <w:tcPr>
            <w:tcW w:w="781" w:type="pct"/>
            <w:tcBorders>
              <w:top w:val="single" w:sz="4" w:space="0" w:color="auto"/>
              <w:left w:val="single" w:sz="4" w:space="0" w:color="auto"/>
              <w:bottom w:val="single" w:sz="4" w:space="0" w:color="auto"/>
              <w:right w:val="single" w:sz="4" w:space="0" w:color="auto"/>
            </w:tcBorders>
            <w:vAlign w:val="center"/>
          </w:tcPr>
          <w:p w:rsidR="0081403D" w:rsidRDefault="0081403D" w:rsidP="00DE20C2">
            <w:pPr>
              <w:rPr>
                <w:rFonts w:eastAsia="仿宋_GB2312"/>
                <w:sz w:val="24"/>
                <w:szCs w:val="24"/>
              </w:rPr>
            </w:pPr>
            <w:r>
              <w:rPr>
                <w:rFonts w:eastAsia="仿宋_GB2312"/>
                <w:sz w:val="24"/>
                <w:szCs w:val="24"/>
              </w:rPr>
              <w:t>5.</w:t>
            </w:r>
            <w:r>
              <w:rPr>
                <w:rFonts w:eastAsia="仿宋_GB2312"/>
                <w:sz w:val="24"/>
                <w:szCs w:val="24"/>
              </w:rPr>
              <w:t>证实不动产登记簿记载事项错误的材料</w:t>
            </w:r>
          </w:p>
        </w:tc>
        <w:tc>
          <w:tcPr>
            <w:tcW w:w="1216" w:type="pct"/>
            <w:tcBorders>
              <w:top w:val="single" w:sz="4" w:space="0" w:color="auto"/>
              <w:left w:val="single" w:sz="4" w:space="0" w:color="auto"/>
              <w:bottom w:val="single" w:sz="4" w:space="0" w:color="auto"/>
              <w:right w:val="single" w:sz="4" w:space="0" w:color="auto"/>
            </w:tcBorders>
            <w:vAlign w:val="center"/>
          </w:tcPr>
          <w:p w:rsidR="0081403D" w:rsidRDefault="0081403D" w:rsidP="00DE20C2">
            <w:pPr>
              <w:rPr>
                <w:rFonts w:eastAsia="仿宋_GB2312"/>
                <w:sz w:val="24"/>
                <w:szCs w:val="24"/>
              </w:rPr>
            </w:pPr>
            <w:r>
              <w:rPr>
                <w:rFonts w:eastAsia="仿宋_GB2312"/>
                <w:sz w:val="24"/>
                <w:szCs w:val="24"/>
              </w:rPr>
              <w:t>不动产登记机构书面通知相关权利人申请更正登记的无需提交</w:t>
            </w:r>
          </w:p>
        </w:tc>
        <w:tc>
          <w:tcPr>
            <w:tcW w:w="2550" w:type="pct"/>
            <w:tcBorders>
              <w:top w:val="single" w:sz="4" w:space="0" w:color="auto"/>
              <w:left w:val="single" w:sz="4" w:space="0" w:color="auto"/>
              <w:bottom w:val="single" w:sz="4" w:space="0" w:color="auto"/>
              <w:right w:val="single" w:sz="4" w:space="0" w:color="auto"/>
            </w:tcBorders>
            <w:vAlign w:val="center"/>
          </w:tcPr>
          <w:p w:rsidR="0081403D" w:rsidRDefault="0081403D" w:rsidP="00DE20C2">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申请更正的登记事项是否已在不动产登记簿记载；</w:t>
            </w:r>
          </w:p>
          <w:p w:rsidR="0081403D" w:rsidRDefault="0081403D" w:rsidP="00DE20C2">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错误登记之后是否已经办理了该不动产转移登记，或者办理了抵押权或者地役权登记、预告登记和查封登记的；</w:t>
            </w:r>
          </w:p>
          <w:p w:rsidR="0081403D" w:rsidRDefault="0081403D" w:rsidP="00DE20C2">
            <w:pPr>
              <w:rPr>
                <w:rFonts w:eastAsia="仿宋_GB2312"/>
                <w:sz w:val="24"/>
                <w:szCs w:val="24"/>
              </w:rPr>
            </w:pPr>
            <w:r>
              <w:rPr>
                <w:rFonts w:eastAsia="仿宋_GB2312" w:hint="eastAsia"/>
                <w:sz w:val="24"/>
                <w:szCs w:val="24"/>
              </w:rPr>
              <w:t>（</w:t>
            </w:r>
            <w:r>
              <w:rPr>
                <w:rFonts w:eastAsia="仿宋_GB2312" w:hint="eastAsia"/>
                <w:sz w:val="24"/>
                <w:szCs w:val="24"/>
              </w:rPr>
              <w:t>3</w:t>
            </w:r>
            <w:r>
              <w:rPr>
                <w:rFonts w:eastAsia="仿宋_GB2312" w:hint="eastAsia"/>
                <w:sz w:val="24"/>
                <w:szCs w:val="24"/>
              </w:rPr>
              <w:t>）</w:t>
            </w:r>
            <w:r>
              <w:rPr>
                <w:rFonts w:eastAsia="仿宋_GB2312"/>
                <w:sz w:val="24"/>
                <w:szCs w:val="24"/>
              </w:rPr>
              <w:t>权利人同意更正的，在权利人出具的书面材料中，是否已明确同意更正的意思表示，并且申请人是否提交了证明不动产登记簿确有错误的证明材料；</w:t>
            </w:r>
          </w:p>
          <w:p w:rsidR="0081403D" w:rsidRDefault="0081403D" w:rsidP="00DE20C2">
            <w:pPr>
              <w:rPr>
                <w:rFonts w:eastAsia="仿宋_GB2312"/>
                <w:sz w:val="24"/>
                <w:szCs w:val="24"/>
              </w:rPr>
            </w:pPr>
            <w:r>
              <w:rPr>
                <w:rFonts w:eastAsia="仿宋_GB2312" w:hint="eastAsia"/>
                <w:sz w:val="24"/>
                <w:szCs w:val="24"/>
              </w:rPr>
              <w:t>（</w:t>
            </w:r>
            <w:r>
              <w:rPr>
                <w:rFonts w:eastAsia="仿宋_GB2312" w:hint="eastAsia"/>
                <w:sz w:val="24"/>
                <w:szCs w:val="24"/>
              </w:rPr>
              <w:t>4</w:t>
            </w:r>
            <w:r>
              <w:rPr>
                <w:rFonts w:eastAsia="仿宋_GB2312" w:hint="eastAsia"/>
                <w:sz w:val="24"/>
                <w:szCs w:val="24"/>
              </w:rPr>
              <w:t>）</w:t>
            </w:r>
            <w:r>
              <w:rPr>
                <w:rFonts w:eastAsia="仿宋_GB2312"/>
                <w:sz w:val="24"/>
                <w:szCs w:val="24"/>
              </w:rPr>
              <w:t>更正事项由人民法院、仲裁委员会法律文书等确认的，法律文书等材料是否已明确不动产权利归属，是否已经发生法律效力。</w:t>
            </w:r>
          </w:p>
        </w:tc>
        <w:tc>
          <w:tcPr>
            <w:tcW w:w="451" w:type="pct"/>
            <w:tcBorders>
              <w:top w:val="single" w:sz="4" w:space="0" w:color="auto"/>
              <w:left w:val="single" w:sz="4" w:space="0" w:color="auto"/>
              <w:bottom w:val="single" w:sz="4" w:space="0" w:color="auto"/>
              <w:right w:val="single" w:sz="4" w:space="0" w:color="auto"/>
            </w:tcBorders>
            <w:vAlign w:val="center"/>
          </w:tcPr>
          <w:p w:rsidR="0081403D" w:rsidRDefault="0081403D" w:rsidP="00DE20C2">
            <w:pPr>
              <w:jc w:val="center"/>
              <w:rPr>
                <w:rFonts w:eastAsia="仿宋_GB2312"/>
                <w:sz w:val="24"/>
                <w:szCs w:val="24"/>
              </w:rPr>
            </w:pPr>
            <w:r>
              <w:rPr>
                <w:rFonts w:eastAsia="仿宋_GB2312"/>
                <w:sz w:val="24"/>
                <w:szCs w:val="24"/>
              </w:rPr>
              <w:t>原件</w:t>
            </w:r>
          </w:p>
        </w:tc>
      </w:tr>
    </w:tbl>
    <w:p w:rsidR="0081403D" w:rsidRPr="0081403D" w:rsidRDefault="0081403D" w:rsidP="0081403D">
      <w:pPr>
        <w:ind w:firstLineChars="200" w:firstLine="560"/>
        <w:rPr>
          <w:rFonts w:ascii="仿宋" w:eastAsia="仿宋" w:hAnsi="仿宋"/>
          <w:sz w:val="28"/>
          <w:szCs w:val="28"/>
        </w:rPr>
      </w:pPr>
      <w:r w:rsidRPr="00804038">
        <w:rPr>
          <w:rFonts w:eastAsia="仿宋_GB2312"/>
          <w:sz w:val="28"/>
          <w:szCs w:val="28"/>
        </w:rPr>
        <w:t>（</w:t>
      </w:r>
      <w:r w:rsidRPr="0081403D">
        <w:rPr>
          <w:rFonts w:ascii="仿宋" w:eastAsia="仿宋" w:hAnsi="仿宋"/>
          <w:sz w:val="28"/>
          <w:szCs w:val="28"/>
        </w:rPr>
        <w:t>4）办理流程及时限</w:t>
      </w:r>
      <w:r w:rsidRPr="0081403D">
        <w:rPr>
          <w:rFonts w:ascii="仿宋" w:eastAsia="仿宋" w:hAnsi="仿宋" w:hint="eastAsia"/>
          <w:sz w:val="28"/>
          <w:szCs w:val="28"/>
        </w:rPr>
        <w:t>：申请（申请、受理）、审核、发证（登簿、缴费、发证）；自受理登记申请之日起3个工作日内办结。</w:t>
      </w:r>
    </w:p>
    <w:p w:rsidR="0081403D" w:rsidRPr="0081403D" w:rsidRDefault="0081403D" w:rsidP="0081403D">
      <w:pPr>
        <w:rPr>
          <w:rFonts w:ascii="仿宋" w:eastAsia="仿宋" w:hAnsi="仿宋"/>
        </w:rPr>
      </w:pPr>
    </w:p>
    <w:p w:rsidR="0052285F" w:rsidRDefault="0052285F"/>
    <w:sectPr w:rsidR="0052285F"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1403D"/>
    <w:rsid w:val="0052285F"/>
    <w:rsid w:val="0081403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03D"/>
    <w:pPr>
      <w:widowControl w:val="0"/>
      <w:jc w:val="both"/>
    </w:pPr>
    <w:rPr>
      <w:rFonts w:ascii="Times New Roman" w:eastAsia="宋体" w:hAnsi="Times New Roman" w:cs="Times New Roman"/>
    </w:rPr>
  </w:style>
  <w:style w:type="paragraph" w:styleId="1">
    <w:name w:val="heading 1"/>
    <w:basedOn w:val="a"/>
    <w:next w:val="a"/>
    <w:link w:val="1Char"/>
    <w:qFormat/>
    <w:rsid w:val="0081403D"/>
    <w:pPr>
      <w:keepNext/>
      <w:keepLines/>
      <w:spacing w:before="340" w:after="330" w:line="576" w:lineRule="auto"/>
      <w:outlineLvl w:val="0"/>
    </w:pPr>
    <w:rPr>
      <w:b/>
      <w:kern w:val="44"/>
      <w:sz w:val="4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81403D"/>
    <w:rPr>
      <w:rFonts w:ascii="Times New Roman" w:eastAsia="宋体" w:hAnsi="Times New Roman" w:cs="Times New Roman"/>
      <w:b/>
      <w:kern w:val="44"/>
      <w:sz w:val="4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111</Words>
  <Characters>638</Characters>
  <Application>Microsoft Office Word</Application>
  <DocSecurity>0</DocSecurity>
  <Lines>5</Lines>
  <Paragraphs>1</Paragraphs>
  <ScaleCrop>false</ScaleCrop>
  <Company/>
  <LinksUpToDate>false</LinksUpToDate>
  <CharactersWithSpaces>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2021-07-28T03:47:00Z</dcterms:created>
  <dcterms:modified xsi:type="dcterms:W3CDTF">2021-07-28T03:48:00Z</dcterms:modified>
</cp:coreProperties>
</file>